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68B2D" w14:textId="77777777" w:rsidR="001803A5" w:rsidRDefault="00B57EE6">
      <w:pPr>
        <w:jc w:val="center"/>
        <w:rPr>
          <w:rFonts w:ascii="Arial" w:hAnsi="Arial" w:cs="Arial"/>
          <w:b/>
          <w:bCs/>
        </w:rPr>
      </w:pPr>
      <w:r>
        <w:rPr>
          <w:rFonts w:ascii="Arial" w:hAnsi="Arial" w:cs="Arial"/>
          <w:b/>
          <w:bCs/>
        </w:rPr>
        <w:t>Benefice Online Magazine</w:t>
      </w:r>
    </w:p>
    <w:p w14:paraId="2F85F685" w14:textId="77777777" w:rsidR="001803A5" w:rsidRDefault="00B57EE6">
      <w:pPr>
        <w:jc w:val="center"/>
        <w:rPr>
          <w:rFonts w:ascii="Arial" w:hAnsi="Arial" w:cs="Arial"/>
          <w:b/>
          <w:bCs/>
        </w:rPr>
      </w:pPr>
      <w:r>
        <w:rPr>
          <w:rFonts w:ascii="Arial" w:hAnsi="Arial" w:cs="Arial"/>
          <w:b/>
          <w:bCs/>
        </w:rPr>
        <w:t>for the Parishes of Topcliffe, Baldersby with Dishforth, Dalton and Skipton on Swale</w:t>
      </w:r>
    </w:p>
    <w:p w14:paraId="414F167F" w14:textId="77777777" w:rsidR="001803A5" w:rsidRDefault="00B57EE6">
      <w:pPr>
        <w:jc w:val="center"/>
        <w:rPr>
          <w:rFonts w:ascii="Algerian" w:hAnsi="Algerian"/>
          <w:sz w:val="72"/>
          <w:szCs w:val="72"/>
        </w:rPr>
      </w:pPr>
      <w:r>
        <w:rPr>
          <w:noProof/>
        </w:rPr>
        <w:drawing>
          <wp:anchor distT="0" distB="0" distL="0" distR="0" simplePos="0" relativeHeight="4" behindDoc="0" locked="0" layoutInCell="1" allowOverlap="1" wp14:anchorId="440F1120" wp14:editId="1110D5EA">
            <wp:simplePos x="0" y="0"/>
            <wp:positionH relativeFrom="column">
              <wp:posOffset>5552440</wp:posOffset>
            </wp:positionH>
            <wp:positionV relativeFrom="paragraph">
              <wp:posOffset>22225</wp:posOffset>
            </wp:positionV>
            <wp:extent cx="590550" cy="8858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590550" cy="885825"/>
                    </a:xfrm>
                    <a:prstGeom prst="rect">
                      <a:avLst/>
                    </a:prstGeom>
                  </pic:spPr>
                </pic:pic>
              </a:graphicData>
            </a:graphic>
          </wp:anchor>
        </w:drawing>
      </w:r>
      <w:r>
        <w:rPr>
          <w:rFonts w:ascii="Algerian" w:hAnsi="Algerian"/>
          <w:sz w:val="72"/>
          <w:szCs w:val="72"/>
        </w:rPr>
        <w:t xml:space="preserve"> Cross Talk</w:t>
      </w:r>
    </w:p>
    <w:p w14:paraId="121ED93C" w14:textId="77777777" w:rsidR="001803A5" w:rsidRDefault="00B57EE6">
      <w:pPr>
        <w:jc w:val="center"/>
        <w:rPr>
          <w:rFonts w:ascii="Arial" w:hAnsi="Arial" w:cs="Arial"/>
          <w:b/>
          <w:bCs/>
        </w:rPr>
      </w:pPr>
      <w:r>
        <w:rPr>
          <w:rFonts w:ascii="Arial" w:hAnsi="Arial" w:cs="Arial"/>
          <w:b/>
          <w:bCs/>
          <w:sz w:val="28"/>
          <w:szCs w:val="28"/>
        </w:rPr>
        <w:t>April 2022</w:t>
      </w:r>
    </w:p>
    <w:p w14:paraId="44809722" w14:textId="77777777" w:rsidR="001803A5" w:rsidRDefault="00B57EE6">
      <w:pPr>
        <w:rPr>
          <w:rFonts w:ascii="Arial" w:hAnsi="Arial" w:cs="Arial"/>
        </w:rPr>
      </w:pPr>
      <w:r>
        <w:rPr>
          <w:rFonts w:ascii="Arial" w:hAnsi="Arial" w:cs="Arial"/>
        </w:rPr>
        <w:t xml:space="preserve">Cross Talk is published monthly by email. To receive a copy please contact </w:t>
      </w:r>
      <w:hyperlink r:id="rId5">
        <w:r>
          <w:rPr>
            <w:rStyle w:val="Hyperlink"/>
            <w:rFonts w:ascii="Arial" w:hAnsi="Arial" w:cs="Arial"/>
          </w:rPr>
          <w:t>kitnorris@live.co.uk</w:t>
        </w:r>
      </w:hyperlink>
      <w:r>
        <w:rPr>
          <w:rFonts w:ascii="Arial" w:hAnsi="Arial" w:cs="Arial"/>
        </w:rPr>
        <w:t xml:space="preserve"> </w:t>
      </w:r>
    </w:p>
    <w:p w14:paraId="1432C002" w14:textId="77777777" w:rsidR="001803A5" w:rsidRDefault="00B57EE6">
      <w:pPr>
        <w:spacing w:after="0"/>
        <w:rPr>
          <w:rFonts w:ascii="Arial" w:hAnsi="Arial" w:cs="Arial"/>
        </w:rPr>
      </w:pPr>
      <w:r>
        <w:rPr>
          <w:rFonts w:ascii="Arial" w:hAnsi="Arial" w:cs="Arial"/>
        </w:rPr>
        <w:t>Cross Talk contains the weekly Collect and Readings together with details of Church services in the Benefice and</w:t>
      </w:r>
      <w:r>
        <w:rPr>
          <w:rFonts w:ascii="Arial" w:hAnsi="Arial" w:cs="Arial"/>
        </w:rPr>
        <w:t xml:space="preserve"> news and items of interest supplied by our readers.  The magazine will also be available on the web sites: www.achurchnearyou.com/church/3447 and baldersbychurch.com.</w:t>
      </w:r>
    </w:p>
    <w:p w14:paraId="79FCB93B" w14:textId="77777777" w:rsidR="001803A5" w:rsidRDefault="001803A5">
      <w:pPr>
        <w:rPr>
          <w:rFonts w:ascii="Arial" w:hAnsi="Arial" w:cs="Arial"/>
          <w:b/>
          <w:bCs/>
        </w:rPr>
      </w:pPr>
    </w:p>
    <w:p w14:paraId="6F5B0896" w14:textId="77777777" w:rsidR="001803A5" w:rsidRDefault="00B57EE6">
      <w:pPr>
        <w:rPr>
          <w:rFonts w:ascii="Arial" w:hAnsi="Arial" w:cs="Arial"/>
          <w:b/>
          <w:bCs/>
        </w:rPr>
      </w:pPr>
      <w:proofErr w:type="gramStart"/>
      <w:r>
        <w:rPr>
          <w:rFonts w:ascii="Arial" w:hAnsi="Arial" w:cs="Arial"/>
          <w:b/>
          <w:bCs/>
        </w:rPr>
        <w:t>CHURCH  SERVICES</w:t>
      </w:r>
      <w:proofErr w:type="gramEnd"/>
    </w:p>
    <w:p w14:paraId="126561F3" w14:textId="77777777" w:rsidR="001803A5" w:rsidRDefault="00B57EE6">
      <w:pPr>
        <w:rPr>
          <w:rFonts w:ascii="Arial" w:hAnsi="Arial" w:cs="Arial"/>
          <w:bCs/>
          <w:i/>
        </w:rPr>
      </w:pPr>
      <w:r>
        <w:rPr>
          <w:rFonts w:ascii="Arial" w:hAnsi="Arial" w:cs="Arial"/>
          <w:bCs/>
          <w:i/>
        </w:rPr>
        <w:t xml:space="preserve">The following services are planned subject to changes in the Covid-19 </w:t>
      </w:r>
      <w:r>
        <w:rPr>
          <w:rFonts w:ascii="Arial" w:hAnsi="Arial" w:cs="Arial"/>
          <w:bCs/>
          <w:i/>
        </w:rPr>
        <w:t>regulations.</w:t>
      </w:r>
    </w:p>
    <w:p w14:paraId="566B59B4" w14:textId="77777777" w:rsidR="001803A5" w:rsidRDefault="00B57EE6">
      <w:pPr>
        <w:spacing w:after="120" w:line="240" w:lineRule="auto"/>
        <w:rPr>
          <w:rFonts w:ascii="Arial" w:hAnsi="Arial" w:cs="Arial"/>
          <w:b/>
          <w:bCs/>
          <w:sz w:val="24"/>
        </w:rPr>
      </w:pPr>
      <w:r>
        <w:rPr>
          <w:noProof/>
        </w:rPr>
        <w:drawing>
          <wp:anchor distT="0" distB="0" distL="0" distR="0" simplePos="0" relativeHeight="3" behindDoc="1" locked="0" layoutInCell="1" allowOverlap="1" wp14:anchorId="4DEB2AF4" wp14:editId="51DBAE47">
            <wp:simplePos x="0" y="0"/>
            <wp:positionH relativeFrom="column">
              <wp:posOffset>5029200</wp:posOffset>
            </wp:positionH>
            <wp:positionV relativeFrom="paragraph">
              <wp:posOffset>40640</wp:posOffset>
            </wp:positionV>
            <wp:extent cx="1144270" cy="1715770"/>
            <wp:effectExtent l="0" t="0" r="0" b="0"/>
            <wp:wrapSquare wrapText="bothSides"/>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6"/>
                    <a:stretch>
                      <a:fillRect/>
                    </a:stretch>
                  </pic:blipFill>
                  <pic:spPr bwMode="auto">
                    <a:xfrm>
                      <a:off x="0" y="0"/>
                      <a:ext cx="1144270" cy="1715770"/>
                    </a:xfrm>
                    <a:prstGeom prst="rect">
                      <a:avLst/>
                    </a:prstGeom>
                  </pic:spPr>
                </pic:pic>
              </a:graphicData>
            </a:graphic>
          </wp:anchor>
        </w:drawing>
      </w:r>
      <w:r>
        <w:rPr>
          <w:rFonts w:ascii="Arial" w:hAnsi="Arial" w:cs="Arial"/>
          <w:b/>
          <w:bCs/>
          <w:sz w:val="26"/>
          <w:szCs w:val="26"/>
        </w:rPr>
        <w:t>St. James’ Church, Baldersby St. James</w:t>
      </w:r>
      <w:r>
        <w:rPr>
          <w:rFonts w:ascii="Arial" w:hAnsi="Arial" w:cs="Arial"/>
          <w:b/>
          <w:bCs/>
          <w:sz w:val="24"/>
        </w:rPr>
        <w:t xml:space="preserve"> with Dishforth and </w: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
          <w:bCs/>
          <w:sz w:val="24"/>
        </w:rPr>
        <w:tab/>
        <w:t>Rainton</w:t>
      </w:r>
    </w:p>
    <w:p w14:paraId="6F5D3198" w14:textId="77777777" w:rsidR="001803A5" w:rsidRDefault="00B57EE6">
      <w:pPr>
        <w:pStyle w:val="BodyText"/>
        <w:spacing w:after="0"/>
      </w:pPr>
      <w:r>
        <w:rPr>
          <w:rFonts w:cs="Arial"/>
          <w:b/>
          <w:bCs/>
          <w:sz w:val="22"/>
          <w:szCs w:val="22"/>
        </w:rPr>
        <w:t>Sunday 3</w:t>
      </w:r>
      <w:r>
        <w:rPr>
          <w:rFonts w:cs="Arial"/>
          <w:b/>
          <w:bCs/>
          <w:sz w:val="22"/>
          <w:szCs w:val="22"/>
          <w:vertAlign w:val="superscript"/>
        </w:rPr>
        <w:t>rd</w:t>
      </w:r>
      <w:r>
        <w:rPr>
          <w:rFonts w:cs="Arial"/>
          <w:b/>
          <w:bCs/>
          <w:sz w:val="22"/>
          <w:szCs w:val="22"/>
        </w:rPr>
        <w:t xml:space="preserve"> April, 10.45am</w:t>
      </w:r>
      <w:r>
        <w:rPr>
          <w:rFonts w:cs="Arial"/>
          <w:b/>
          <w:bCs/>
          <w:sz w:val="22"/>
          <w:szCs w:val="22"/>
        </w:rPr>
        <w:tab/>
        <w:t>Communion Service</w:t>
      </w:r>
      <w:r>
        <w:rPr>
          <w:rFonts w:cs="Arial"/>
          <w:b/>
          <w:bCs/>
        </w:rPr>
        <w:t xml:space="preserve"> </w:t>
      </w:r>
    </w:p>
    <w:p w14:paraId="654480F0" w14:textId="77777777" w:rsidR="001803A5" w:rsidRDefault="00B57EE6">
      <w:pPr>
        <w:pStyle w:val="BodyText"/>
        <w:rPr>
          <w:rFonts w:cs="Arial"/>
          <w:b/>
          <w:bCs/>
        </w:rPr>
      </w:pPr>
      <w:r>
        <w:rPr>
          <w:rFonts w:cs="Arial"/>
          <w:i/>
          <w:iCs/>
        </w:rPr>
        <w:tab/>
      </w:r>
      <w:r>
        <w:rPr>
          <w:rFonts w:cs="Arial"/>
          <w:i/>
          <w:iCs/>
        </w:rPr>
        <w:tab/>
      </w:r>
      <w:r>
        <w:rPr>
          <w:rFonts w:cs="Arial"/>
          <w:i/>
          <w:iCs/>
        </w:rPr>
        <w:tab/>
      </w:r>
      <w:r>
        <w:rPr>
          <w:rFonts w:cs="Arial"/>
          <w:i/>
          <w:iCs/>
        </w:rPr>
        <w:tab/>
      </w:r>
      <w:r>
        <w:rPr>
          <w:rFonts w:cs="Arial"/>
          <w:i/>
          <w:iCs/>
        </w:rPr>
        <w:tab/>
        <w:t>followed by coffee</w:t>
      </w:r>
    </w:p>
    <w:p w14:paraId="1013669C" w14:textId="77777777" w:rsidR="001803A5" w:rsidRDefault="00B57EE6">
      <w:pPr>
        <w:tabs>
          <w:tab w:val="left" w:pos="2145"/>
        </w:tabs>
        <w:spacing w:after="120" w:line="240" w:lineRule="auto"/>
        <w:ind w:left="3600" w:hanging="3600"/>
        <w:rPr>
          <w:rFonts w:cs="Arial"/>
          <w:bCs/>
          <w:i/>
          <w:sz w:val="20"/>
        </w:rPr>
      </w:pPr>
      <w:r>
        <w:rPr>
          <w:rFonts w:cs="Arial"/>
          <w:b/>
          <w:bCs/>
        </w:rPr>
        <w:t>Sunday 10</w:t>
      </w:r>
      <w:r>
        <w:rPr>
          <w:rFonts w:cs="Arial"/>
          <w:b/>
          <w:bCs/>
          <w:vertAlign w:val="superscript"/>
        </w:rPr>
        <w:t>th</w:t>
      </w:r>
      <w:r>
        <w:rPr>
          <w:rFonts w:cs="Arial"/>
          <w:b/>
          <w:bCs/>
        </w:rPr>
        <w:t xml:space="preserve"> April, 9.30am</w:t>
      </w:r>
      <w:r>
        <w:rPr>
          <w:rFonts w:cs="Arial"/>
          <w:b/>
          <w:bCs/>
        </w:rPr>
        <w:tab/>
        <w:t xml:space="preserve">Breakfast Service </w:t>
      </w:r>
      <w:r>
        <w:rPr>
          <w:rFonts w:cs="Arial"/>
          <w:b/>
          <w:bCs/>
          <w:sz w:val="20"/>
        </w:rPr>
        <w:t>on Palm Sunday</w:t>
      </w:r>
      <w:r>
        <w:rPr>
          <w:rFonts w:cs="Arial"/>
          <w:bCs/>
          <w:i/>
          <w:sz w:val="20"/>
        </w:rPr>
        <w:t xml:space="preserve"> with ‘Coffee and Croissants’ taken by Dawn Ward, who is in the final lap of training before becoming a </w:t>
      </w:r>
      <w:proofErr w:type="spellStart"/>
      <w:r>
        <w:rPr>
          <w:rFonts w:cs="Arial"/>
          <w:bCs/>
          <w:i/>
          <w:sz w:val="20"/>
        </w:rPr>
        <w:t>fully fledged</w:t>
      </w:r>
      <w:proofErr w:type="spellEnd"/>
      <w:r>
        <w:rPr>
          <w:rFonts w:cs="Arial"/>
          <w:bCs/>
          <w:i/>
          <w:sz w:val="20"/>
        </w:rPr>
        <w:t xml:space="preserve"> vicar! She lives locally and has popped into services so you will probably recognise her.</w:t>
      </w:r>
    </w:p>
    <w:p w14:paraId="535425F8" w14:textId="77777777" w:rsidR="001803A5" w:rsidRDefault="00B57EE6">
      <w:pPr>
        <w:tabs>
          <w:tab w:val="left" w:pos="2143"/>
        </w:tabs>
        <w:spacing w:after="120" w:line="240" w:lineRule="auto"/>
        <w:ind w:left="3600" w:hanging="3600"/>
        <w:rPr>
          <w:rFonts w:cs="Arial"/>
          <w:b/>
          <w:bCs/>
        </w:rPr>
      </w:pPr>
      <w:r>
        <w:rPr>
          <w:rFonts w:cs="Arial"/>
          <w:b/>
          <w:bCs/>
        </w:rPr>
        <w:t>Sunday 17</w:t>
      </w:r>
      <w:r>
        <w:rPr>
          <w:rFonts w:cs="Arial"/>
          <w:b/>
          <w:bCs/>
          <w:vertAlign w:val="superscript"/>
        </w:rPr>
        <w:t>th</w:t>
      </w:r>
      <w:r>
        <w:rPr>
          <w:rFonts w:cs="Arial"/>
          <w:b/>
          <w:bCs/>
        </w:rPr>
        <w:t xml:space="preserve"> April, 10.45am</w:t>
      </w:r>
      <w:r>
        <w:rPr>
          <w:rFonts w:cs="Arial"/>
          <w:b/>
          <w:bCs/>
        </w:rPr>
        <w:tab/>
        <w:t>Easter Day Holy Commu</w:t>
      </w:r>
      <w:r>
        <w:rPr>
          <w:rFonts w:cs="Arial"/>
          <w:b/>
          <w:bCs/>
        </w:rPr>
        <w:t xml:space="preserve">nion </w:t>
      </w:r>
      <w:r>
        <w:rPr>
          <w:rFonts w:cs="Arial"/>
          <w:i/>
          <w:iCs/>
        </w:rPr>
        <w:t>followed by coffee and hot cross buns.</w:t>
      </w:r>
    </w:p>
    <w:p w14:paraId="5E4176E1" w14:textId="77777777" w:rsidR="001803A5" w:rsidRDefault="00B57EE6">
      <w:pPr>
        <w:tabs>
          <w:tab w:val="left" w:pos="2145"/>
        </w:tabs>
        <w:spacing w:after="0" w:line="240" w:lineRule="auto"/>
        <w:ind w:left="3600" w:hanging="3600"/>
        <w:rPr>
          <w:rFonts w:cs="Arial"/>
          <w:b/>
          <w:bCs/>
          <w:i/>
        </w:rPr>
      </w:pPr>
      <w:r>
        <w:rPr>
          <w:rFonts w:cs="Arial"/>
          <w:b/>
          <w:bCs/>
        </w:rPr>
        <w:t>Sunday 24</w:t>
      </w:r>
      <w:r>
        <w:rPr>
          <w:rFonts w:cs="Arial"/>
          <w:b/>
          <w:bCs/>
          <w:vertAlign w:val="superscript"/>
        </w:rPr>
        <w:t>th</w:t>
      </w:r>
      <w:r>
        <w:rPr>
          <w:rFonts w:cs="Arial"/>
          <w:b/>
          <w:bCs/>
        </w:rPr>
        <w:t xml:space="preserve"> April, 9.30am</w:t>
      </w:r>
      <w:r>
        <w:rPr>
          <w:rFonts w:cs="Arial"/>
          <w:b/>
          <w:bCs/>
        </w:rPr>
        <w:tab/>
        <w:t>Easter Sunday</w:t>
      </w:r>
      <w:r>
        <w:rPr>
          <w:rFonts w:cs="Arial"/>
          <w:b/>
          <w:bCs/>
        </w:rPr>
        <w:t xml:space="preserve"> </w:t>
      </w:r>
      <w:r>
        <w:rPr>
          <w:rFonts w:cs="Arial"/>
          <w:b/>
          <w:bCs/>
        </w:rPr>
        <w:t>Holy Communion</w:t>
      </w:r>
      <w:r>
        <w:rPr>
          <w:rFonts w:cs="Arial"/>
          <w:b/>
          <w:bCs/>
          <w:i/>
        </w:rPr>
        <w:t xml:space="preserve"> </w:t>
      </w:r>
      <w:r>
        <w:rPr>
          <w:rFonts w:cs="Arial"/>
          <w:i/>
          <w:sz w:val="20"/>
        </w:rPr>
        <w:t xml:space="preserve">followed by coffee and hot cross buns. Kindly taken by Peter </w:t>
      </w:r>
      <w:proofErr w:type="spellStart"/>
      <w:r>
        <w:rPr>
          <w:rFonts w:cs="Arial"/>
          <w:i/>
          <w:sz w:val="20"/>
        </w:rPr>
        <w:t>Carrotte</w:t>
      </w:r>
      <w:proofErr w:type="spellEnd"/>
      <w:r>
        <w:rPr>
          <w:rFonts w:cs="Arial"/>
          <w:i/>
          <w:sz w:val="20"/>
        </w:rPr>
        <w:t xml:space="preserve">, who we all know very well as he regularly takes this service, always ending with a </w:t>
      </w:r>
      <w:proofErr w:type="gramStart"/>
      <w:r>
        <w:rPr>
          <w:rFonts w:cs="Arial"/>
          <w:i/>
          <w:sz w:val="20"/>
        </w:rPr>
        <w:t>sto</w:t>
      </w:r>
      <w:r>
        <w:rPr>
          <w:rFonts w:cs="Arial"/>
          <w:i/>
          <w:sz w:val="20"/>
        </w:rPr>
        <w:t>ry  to</w:t>
      </w:r>
      <w:proofErr w:type="gramEnd"/>
      <w:r>
        <w:rPr>
          <w:rFonts w:cs="Arial"/>
          <w:i/>
          <w:sz w:val="20"/>
        </w:rPr>
        <w:t xml:space="preserve"> make us smile.</w:t>
      </w:r>
    </w:p>
    <w:p w14:paraId="107A8323" w14:textId="77777777" w:rsidR="001803A5" w:rsidRDefault="001803A5">
      <w:pPr>
        <w:tabs>
          <w:tab w:val="left" w:pos="2145"/>
        </w:tabs>
        <w:spacing w:after="0" w:line="240" w:lineRule="auto"/>
        <w:ind w:left="3600" w:hanging="3600"/>
        <w:rPr>
          <w:rFonts w:cs="Arial"/>
          <w:i/>
        </w:rPr>
      </w:pPr>
    </w:p>
    <w:p w14:paraId="470590AF" w14:textId="77777777" w:rsidR="001803A5" w:rsidRDefault="00B57EE6">
      <w:pPr>
        <w:spacing w:after="120"/>
        <w:rPr>
          <w:sz w:val="26"/>
          <w:szCs w:val="26"/>
        </w:rPr>
      </w:pPr>
      <w:r>
        <w:rPr>
          <w:noProof/>
        </w:rPr>
        <w:drawing>
          <wp:anchor distT="0" distB="0" distL="0" distR="0" simplePos="0" relativeHeight="10" behindDoc="1" locked="0" layoutInCell="1" allowOverlap="1" wp14:anchorId="73B9B940" wp14:editId="3704B5D3">
            <wp:simplePos x="0" y="0"/>
            <wp:positionH relativeFrom="column">
              <wp:posOffset>4615815</wp:posOffset>
            </wp:positionH>
            <wp:positionV relativeFrom="paragraph">
              <wp:posOffset>74930</wp:posOffset>
            </wp:positionV>
            <wp:extent cx="1850390" cy="1245235"/>
            <wp:effectExtent l="0" t="0" r="0" b="0"/>
            <wp:wrapSquare wrapText="bothSides"/>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7"/>
                    <a:stretch>
                      <a:fillRect/>
                    </a:stretch>
                  </pic:blipFill>
                  <pic:spPr bwMode="auto">
                    <a:xfrm>
                      <a:off x="0" y="0"/>
                      <a:ext cx="1850390" cy="1245235"/>
                    </a:xfrm>
                    <a:prstGeom prst="rect">
                      <a:avLst/>
                    </a:prstGeom>
                  </pic:spPr>
                </pic:pic>
              </a:graphicData>
            </a:graphic>
          </wp:anchor>
        </w:drawing>
      </w:r>
      <w:r>
        <w:rPr>
          <w:rFonts w:ascii="Arial" w:hAnsi="Arial" w:cs="Arial"/>
          <w:b/>
          <w:bCs/>
          <w:sz w:val="26"/>
          <w:szCs w:val="26"/>
        </w:rPr>
        <w:t>St. Columba’s Church, Topcliffe</w:t>
      </w:r>
    </w:p>
    <w:p w14:paraId="3B8C618A" w14:textId="77777777" w:rsidR="001803A5" w:rsidRDefault="00B57EE6">
      <w:pPr>
        <w:tabs>
          <w:tab w:val="left" w:pos="720"/>
          <w:tab w:val="left" w:pos="1440"/>
          <w:tab w:val="left" w:pos="2160"/>
          <w:tab w:val="left" w:pos="2880"/>
          <w:tab w:val="left" w:pos="3600"/>
          <w:tab w:val="left" w:pos="4320"/>
          <w:tab w:val="left" w:pos="5040"/>
          <w:tab w:val="left" w:pos="5670"/>
        </w:tabs>
        <w:spacing w:after="0" w:line="240" w:lineRule="auto"/>
        <w:rPr>
          <w:rFonts w:cs="Arial"/>
          <w:b/>
          <w:bCs/>
        </w:rPr>
      </w:pPr>
      <w:r>
        <w:rPr>
          <w:rFonts w:cs="Arial"/>
          <w:b/>
          <w:bCs/>
        </w:rPr>
        <w:t>Sunday 3</w:t>
      </w:r>
      <w:r>
        <w:rPr>
          <w:rFonts w:cs="Arial"/>
          <w:b/>
          <w:bCs/>
          <w:vertAlign w:val="superscript"/>
        </w:rPr>
        <w:t>rd</w:t>
      </w:r>
      <w:r>
        <w:rPr>
          <w:rFonts w:cs="Arial"/>
          <w:b/>
          <w:bCs/>
        </w:rPr>
        <w:t xml:space="preserve"> April, 6.30pm</w:t>
      </w:r>
      <w:r>
        <w:rPr>
          <w:rFonts w:cs="Arial"/>
          <w:b/>
          <w:bCs/>
        </w:rPr>
        <w:tab/>
      </w:r>
      <w:r>
        <w:rPr>
          <w:rFonts w:cs="Arial"/>
          <w:b/>
          <w:bCs/>
        </w:rPr>
        <w:tab/>
        <w:t xml:space="preserve">Choral Evensong </w:t>
      </w:r>
      <w:r>
        <w:rPr>
          <w:rFonts w:cs="Arial"/>
          <w:i/>
          <w:iCs/>
        </w:rPr>
        <w:t>(BCP)</w:t>
      </w:r>
    </w:p>
    <w:p w14:paraId="1386CE6A" w14:textId="77777777" w:rsidR="001803A5" w:rsidRDefault="001803A5">
      <w:pPr>
        <w:tabs>
          <w:tab w:val="left" w:pos="720"/>
          <w:tab w:val="left" w:pos="1440"/>
          <w:tab w:val="left" w:pos="2160"/>
          <w:tab w:val="left" w:pos="2880"/>
          <w:tab w:val="left" w:pos="3600"/>
          <w:tab w:val="left" w:pos="4320"/>
          <w:tab w:val="left" w:pos="5040"/>
          <w:tab w:val="left" w:pos="5670"/>
        </w:tabs>
        <w:spacing w:after="0" w:line="240" w:lineRule="auto"/>
        <w:rPr>
          <w:sz w:val="12"/>
          <w:szCs w:val="12"/>
        </w:rPr>
      </w:pPr>
    </w:p>
    <w:p w14:paraId="35A985D6" w14:textId="77777777" w:rsidR="001803A5" w:rsidRDefault="00B57EE6">
      <w:pPr>
        <w:spacing w:after="120" w:line="240" w:lineRule="auto"/>
        <w:rPr>
          <w:rFonts w:cs="Arial"/>
          <w:b/>
          <w:bCs/>
        </w:rPr>
      </w:pPr>
      <w:proofErr w:type="gramStart"/>
      <w:r>
        <w:rPr>
          <w:rFonts w:cs="Arial"/>
          <w:b/>
          <w:bCs/>
        </w:rPr>
        <w:t>Wednesday  6</w:t>
      </w:r>
      <w:proofErr w:type="gramEnd"/>
      <w:r>
        <w:rPr>
          <w:rFonts w:cs="Arial"/>
          <w:b/>
          <w:bCs/>
          <w:vertAlign w:val="superscript"/>
        </w:rPr>
        <w:t>th</w:t>
      </w:r>
      <w:r>
        <w:rPr>
          <w:rFonts w:cs="Arial"/>
          <w:b/>
          <w:bCs/>
        </w:rPr>
        <w:t xml:space="preserve"> April, 7.00pm</w:t>
      </w:r>
      <w:r>
        <w:rPr>
          <w:rFonts w:cs="Arial"/>
          <w:b/>
          <w:bCs/>
        </w:rPr>
        <w:tab/>
        <w:t xml:space="preserve">Compline  </w:t>
      </w:r>
      <w:r>
        <w:rPr>
          <w:rFonts w:cs="Arial"/>
          <w:i/>
          <w:iCs/>
          <w:sz w:val="20"/>
          <w:szCs w:val="20"/>
        </w:rPr>
        <w:t>A peaceful, reflective  short service of prayers and readings for the end of the day</w:t>
      </w:r>
    </w:p>
    <w:p w14:paraId="4380279A" w14:textId="77777777" w:rsidR="001803A5" w:rsidRDefault="00B57EE6">
      <w:pPr>
        <w:spacing w:after="120" w:line="240" w:lineRule="auto"/>
        <w:rPr>
          <w:rFonts w:cs="Arial"/>
          <w:b/>
          <w:bCs/>
        </w:rPr>
      </w:pPr>
      <w:r>
        <w:rPr>
          <w:rFonts w:cs="Arial"/>
          <w:b/>
          <w:bCs/>
        </w:rPr>
        <w:t>Sunday 10</w:t>
      </w:r>
      <w:r>
        <w:rPr>
          <w:rFonts w:cs="Arial"/>
          <w:b/>
          <w:bCs/>
          <w:vertAlign w:val="superscript"/>
        </w:rPr>
        <w:t>th</w:t>
      </w:r>
      <w:r>
        <w:rPr>
          <w:rFonts w:cs="Arial"/>
          <w:b/>
          <w:bCs/>
        </w:rPr>
        <w:t xml:space="preserve"> April, 10.45am</w:t>
      </w:r>
      <w:r>
        <w:rPr>
          <w:rFonts w:cs="Arial"/>
          <w:b/>
          <w:bCs/>
        </w:rPr>
        <w:tab/>
      </w:r>
      <w:r>
        <w:rPr>
          <w:rFonts w:cs="Arial"/>
          <w:b/>
          <w:bCs/>
        </w:rPr>
        <w:tab/>
        <w:t xml:space="preserve">Palm Sunday Holy </w:t>
      </w:r>
      <w:r>
        <w:rPr>
          <w:rFonts w:cs="Arial"/>
          <w:b/>
          <w:bCs/>
        </w:rPr>
        <w:tab/>
      </w:r>
      <w:r>
        <w:rPr>
          <w:rFonts w:cs="Arial"/>
          <w:b/>
          <w:bCs/>
        </w:rPr>
        <w:tab/>
      </w:r>
      <w:r>
        <w:rPr>
          <w:rFonts w:cs="Arial"/>
          <w:b/>
          <w:bCs/>
        </w:rPr>
        <w:tab/>
      </w:r>
      <w:r>
        <w:rPr>
          <w:rFonts w:cs="Arial"/>
          <w:b/>
          <w:bCs/>
        </w:rPr>
        <w:tab/>
      </w:r>
      <w:r>
        <w:rPr>
          <w:rFonts w:cs="Arial"/>
          <w:b/>
          <w:bCs/>
        </w:rPr>
        <w:tab/>
      </w:r>
      <w:r>
        <w:rPr>
          <w:rFonts w:cs="Arial"/>
          <w:b/>
          <w:bCs/>
        </w:rPr>
        <w:tab/>
        <w:t xml:space="preserve">   </w:t>
      </w:r>
      <w:r>
        <w:rPr>
          <w:rFonts w:cs="Arial"/>
          <w:b/>
          <w:bCs/>
        </w:rPr>
        <w:tab/>
      </w:r>
      <w:r>
        <w:rPr>
          <w:rFonts w:cs="Arial"/>
          <w:b/>
          <w:bCs/>
        </w:rPr>
        <w:tab/>
      </w:r>
      <w:r>
        <w:rPr>
          <w:rFonts w:cs="Arial"/>
          <w:b/>
          <w:bCs/>
        </w:rPr>
        <w:tab/>
      </w:r>
      <w:r>
        <w:rPr>
          <w:rFonts w:cs="Arial"/>
          <w:b/>
          <w:bCs/>
        </w:rPr>
        <w:tab/>
      </w:r>
      <w:r>
        <w:rPr>
          <w:rFonts w:cs="Arial"/>
          <w:b/>
          <w:bCs/>
        </w:rPr>
        <w:tab/>
      </w:r>
      <w:r>
        <w:rPr>
          <w:rFonts w:cs="Arial"/>
          <w:b/>
          <w:bCs/>
        </w:rPr>
        <w:tab/>
        <w:t xml:space="preserve">                                               Communion</w:t>
      </w:r>
    </w:p>
    <w:p w14:paraId="267C1604" w14:textId="77777777" w:rsidR="001803A5" w:rsidRDefault="00B57EE6">
      <w:pPr>
        <w:spacing w:after="120" w:line="240" w:lineRule="auto"/>
        <w:rPr>
          <w:rFonts w:cs="Arial"/>
          <w:b/>
          <w:bCs/>
        </w:rPr>
      </w:pPr>
      <w:r>
        <w:rPr>
          <w:rFonts w:cs="Arial"/>
          <w:b/>
          <w:bCs/>
        </w:rPr>
        <w:t>Wednesday 13</w:t>
      </w:r>
      <w:r>
        <w:rPr>
          <w:rFonts w:cs="Arial"/>
          <w:b/>
          <w:bCs/>
          <w:vertAlign w:val="superscript"/>
        </w:rPr>
        <w:t>th</w:t>
      </w:r>
      <w:r>
        <w:rPr>
          <w:rFonts w:cs="Arial"/>
          <w:b/>
          <w:bCs/>
        </w:rPr>
        <w:t xml:space="preserve"> April, 7.00pm</w:t>
      </w:r>
      <w:r>
        <w:rPr>
          <w:rFonts w:cs="Arial"/>
          <w:b/>
          <w:bCs/>
        </w:rPr>
        <w:tab/>
        <w:t>Compline</w:t>
      </w:r>
    </w:p>
    <w:p w14:paraId="01654D7B" w14:textId="77777777" w:rsidR="001803A5" w:rsidRDefault="00B57EE6">
      <w:pPr>
        <w:spacing w:after="120" w:line="240" w:lineRule="auto"/>
        <w:rPr>
          <w:rFonts w:cs="Arial"/>
          <w:b/>
          <w:bCs/>
        </w:rPr>
      </w:pPr>
      <w:r>
        <w:rPr>
          <w:rFonts w:cs="Arial"/>
          <w:b/>
          <w:bCs/>
        </w:rPr>
        <w:t>Saturday 16</w:t>
      </w:r>
      <w:r>
        <w:rPr>
          <w:rFonts w:cs="Arial"/>
          <w:b/>
          <w:bCs/>
          <w:vertAlign w:val="superscript"/>
        </w:rPr>
        <w:t>th</w:t>
      </w:r>
      <w:r>
        <w:rPr>
          <w:rFonts w:cs="Arial"/>
          <w:b/>
          <w:bCs/>
        </w:rPr>
        <w:t xml:space="preserve"> April, 7.30pm</w:t>
      </w:r>
      <w:r>
        <w:rPr>
          <w:rFonts w:cs="Arial"/>
          <w:b/>
          <w:bCs/>
        </w:rPr>
        <w:tab/>
      </w:r>
      <w:r>
        <w:rPr>
          <w:rFonts w:cs="Arial"/>
          <w:b/>
          <w:bCs/>
        </w:rPr>
        <w:tab/>
        <w:t xml:space="preserve">Easter Vigil </w:t>
      </w:r>
      <w:r>
        <w:rPr>
          <w:rFonts w:cs="Arial"/>
          <w:b/>
          <w:bCs/>
        </w:rPr>
        <w:t>and First Mass of Easter.</w:t>
      </w:r>
      <w:r>
        <w:rPr>
          <w:rFonts w:cs="Arial"/>
          <w:b/>
          <w:bCs/>
          <w:i/>
          <w:iCs/>
        </w:rPr>
        <w:t xml:space="preserve"> </w:t>
      </w:r>
    </w:p>
    <w:p w14:paraId="265A19BD" w14:textId="77777777" w:rsidR="001803A5" w:rsidRDefault="00B57EE6">
      <w:pPr>
        <w:spacing w:after="120" w:line="240" w:lineRule="auto"/>
        <w:rPr>
          <w:rFonts w:cs="Arial"/>
          <w:b/>
          <w:bCs/>
        </w:rPr>
      </w:pPr>
      <w:r>
        <w:rPr>
          <w:rFonts w:cs="Arial"/>
          <w:i/>
          <w:iCs/>
        </w:rPr>
        <w:t>This is perhaps the most glorious service i</w:t>
      </w:r>
      <w:r>
        <w:rPr>
          <w:rFonts w:cs="Arial"/>
          <w:i/>
          <w:iCs/>
        </w:rPr>
        <w:t xml:space="preserve">n the church’s year, starting in near darkness with readings and unaccompanied singing by the choir, then the lighting of the Easter fire, the Paschal candle and candles throughout the church, and concluding with a special Holy Communion for Easter. After </w:t>
      </w:r>
      <w:r>
        <w:rPr>
          <w:rFonts w:cs="Arial"/>
          <w:i/>
          <w:iCs/>
        </w:rPr>
        <w:t>the service refreshments including finger food and wine will be served.</w:t>
      </w:r>
    </w:p>
    <w:p w14:paraId="699A2806" w14:textId="77777777" w:rsidR="001803A5" w:rsidRDefault="00B57EE6">
      <w:pPr>
        <w:spacing w:after="120" w:line="240" w:lineRule="auto"/>
        <w:rPr>
          <w:rFonts w:cs="Arial"/>
          <w:b/>
          <w:bCs/>
        </w:rPr>
      </w:pPr>
      <w:r>
        <w:rPr>
          <w:rFonts w:cs="Arial"/>
          <w:b/>
          <w:bCs/>
        </w:rPr>
        <w:t>Sunday 17</w:t>
      </w:r>
      <w:r>
        <w:rPr>
          <w:rFonts w:cs="Arial"/>
          <w:b/>
          <w:bCs/>
          <w:vertAlign w:val="superscript"/>
        </w:rPr>
        <w:t>th</w:t>
      </w:r>
      <w:r>
        <w:rPr>
          <w:rFonts w:cs="Arial"/>
          <w:b/>
          <w:bCs/>
        </w:rPr>
        <w:t xml:space="preserve"> April, 9.00am</w:t>
      </w:r>
      <w:r>
        <w:rPr>
          <w:rFonts w:cs="Arial"/>
          <w:b/>
          <w:bCs/>
        </w:rPr>
        <w:tab/>
      </w:r>
      <w:r>
        <w:rPr>
          <w:rFonts w:cs="Arial"/>
          <w:b/>
          <w:bCs/>
        </w:rPr>
        <w:tab/>
        <w:t xml:space="preserve">Easter Day Service </w:t>
      </w:r>
      <w:r>
        <w:rPr>
          <w:rFonts w:cs="Arial"/>
          <w:i/>
          <w:iCs/>
        </w:rPr>
        <w:t>(not Holy Communion. The Easter Eve Service concludes with our Easter Eucharist).</w:t>
      </w:r>
    </w:p>
    <w:p w14:paraId="59FE54A5" w14:textId="77777777" w:rsidR="001803A5" w:rsidRDefault="00B57EE6">
      <w:pPr>
        <w:spacing w:after="0" w:line="240" w:lineRule="auto"/>
        <w:rPr>
          <w:rFonts w:cs="Arial"/>
          <w:b/>
          <w:bCs/>
        </w:rPr>
      </w:pPr>
      <w:r>
        <w:rPr>
          <w:rFonts w:cs="Arial"/>
          <w:b/>
          <w:bCs/>
        </w:rPr>
        <w:t>Sunday 24</w:t>
      </w:r>
      <w:r>
        <w:rPr>
          <w:rFonts w:cs="Arial"/>
          <w:b/>
          <w:bCs/>
          <w:vertAlign w:val="superscript"/>
        </w:rPr>
        <w:t>th</w:t>
      </w:r>
      <w:r>
        <w:rPr>
          <w:rFonts w:cs="Arial"/>
          <w:b/>
          <w:bCs/>
        </w:rPr>
        <w:t xml:space="preserve"> April, 10.45am</w:t>
      </w:r>
      <w:r>
        <w:rPr>
          <w:rFonts w:cs="Arial"/>
          <w:b/>
          <w:bCs/>
        </w:rPr>
        <w:tab/>
      </w:r>
      <w:r>
        <w:rPr>
          <w:rFonts w:cs="Arial"/>
          <w:b/>
          <w:bCs/>
        </w:rPr>
        <w:tab/>
        <w:t>Holy Communion</w:t>
      </w:r>
    </w:p>
    <w:p w14:paraId="0D0213AA" w14:textId="77777777" w:rsidR="001803A5" w:rsidRDefault="00B57EE6">
      <w:pPr>
        <w:spacing w:after="120" w:line="240" w:lineRule="auto"/>
      </w:pPr>
      <w:r>
        <w:rPr>
          <w:noProof/>
        </w:rPr>
        <w:drawing>
          <wp:anchor distT="0" distB="0" distL="0" distR="0" simplePos="0" relativeHeight="2" behindDoc="1" locked="0" layoutInCell="1" allowOverlap="1" wp14:anchorId="4AC036F2" wp14:editId="4B08ACD8">
            <wp:simplePos x="0" y="0"/>
            <wp:positionH relativeFrom="column">
              <wp:posOffset>4374515</wp:posOffset>
            </wp:positionH>
            <wp:positionV relativeFrom="paragraph">
              <wp:posOffset>-10160</wp:posOffset>
            </wp:positionV>
            <wp:extent cx="1759585" cy="1155700"/>
            <wp:effectExtent l="0" t="0" r="0" b="0"/>
            <wp:wrapSquare wrapText="bothSides"/>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8"/>
                    <a:stretch>
                      <a:fillRect/>
                    </a:stretch>
                  </pic:blipFill>
                  <pic:spPr bwMode="auto">
                    <a:xfrm>
                      <a:off x="0" y="0"/>
                      <a:ext cx="1759585" cy="1155700"/>
                    </a:xfrm>
                    <a:prstGeom prst="rect">
                      <a:avLst/>
                    </a:prstGeom>
                  </pic:spPr>
                </pic:pic>
              </a:graphicData>
            </a:graphic>
          </wp:anchor>
        </w:drawing>
      </w:r>
      <w:r>
        <w:rPr>
          <w:rFonts w:ascii="Arial" w:hAnsi="Arial" w:cs="Arial"/>
          <w:b/>
          <w:bCs/>
          <w:sz w:val="26"/>
          <w:szCs w:val="26"/>
        </w:rPr>
        <w:t xml:space="preserve">St John the </w:t>
      </w:r>
      <w:r>
        <w:rPr>
          <w:rFonts w:ascii="Arial" w:hAnsi="Arial" w:cs="Arial"/>
          <w:b/>
          <w:bCs/>
          <w:sz w:val="26"/>
          <w:szCs w:val="26"/>
        </w:rPr>
        <w:t>Evangelist Church, Dalton</w:t>
      </w:r>
    </w:p>
    <w:p w14:paraId="23B90C71" w14:textId="77777777" w:rsidR="001803A5" w:rsidRDefault="00B57EE6">
      <w:pPr>
        <w:spacing w:after="120" w:line="240" w:lineRule="auto"/>
        <w:rPr>
          <w:rFonts w:cs="Arial"/>
          <w:b/>
          <w:bCs/>
        </w:rPr>
      </w:pPr>
      <w:r>
        <w:rPr>
          <w:rFonts w:cs="Arial"/>
          <w:b/>
          <w:bCs/>
        </w:rPr>
        <w:lastRenderedPageBreak/>
        <w:t>Sunday 3</w:t>
      </w:r>
      <w:r>
        <w:rPr>
          <w:rFonts w:cs="Arial"/>
          <w:b/>
          <w:bCs/>
          <w:vertAlign w:val="superscript"/>
        </w:rPr>
        <w:t>rd</w:t>
      </w:r>
      <w:r>
        <w:rPr>
          <w:rFonts w:cs="Arial"/>
          <w:b/>
          <w:bCs/>
        </w:rPr>
        <w:t xml:space="preserve"> April, 11am</w:t>
      </w:r>
      <w:r>
        <w:rPr>
          <w:rFonts w:cs="Arial"/>
          <w:b/>
          <w:bCs/>
        </w:rPr>
        <w:tab/>
      </w:r>
      <w:r>
        <w:rPr>
          <w:rFonts w:cs="Arial"/>
          <w:b/>
          <w:bCs/>
        </w:rPr>
        <w:tab/>
        <w:t>Family Service</w:t>
      </w:r>
    </w:p>
    <w:p w14:paraId="0D1F20EC" w14:textId="77777777" w:rsidR="001803A5" w:rsidRDefault="00B57EE6">
      <w:pPr>
        <w:spacing w:after="120" w:line="240" w:lineRule="auto"/>
        <w:rPr>
          <w:rFonts w:cs="Arial"/>
          <w:b/>
          <w:bCs/>
        </w:rPr>
      </w:pPr>
      <w:r>
        <w:rPr>
          <w:rFonts w:cs="Arial"/>
          <w:b/>
          <w:bCs/>
        </w:rPr>
        <w:t>Sunday 17</w:t>
      </w:r>
      <w:r>
        <w:rPr>
          <w:rFonts w:cs="Arial"/>
          <w:b/>
          <w:bCs/>
          <w:vertAlign w:val="superscript"/>
        </w:rPr>
        <w:t>th</w:t>
      </w:r>
      <w:r>
        <w:rPr>
          <w:rFonts w:cs="Arial"/>
          <w:b/>
          <w:bCs/>
        </w:rPr>
        <w:t xml:space="preserve"> April, 11am</w:t>
      </w:r>
      <w:r>
        <w:rPr>
          <w:rFonts w:cs="Arial"/>
          <w:b/>
          <w:bCs/>
        </w:rPr>
        <w:tab/>
        <w:t xml:space="preserve">Easter Service </w:t>
      </w:r>
      <w:r>
        <w:rPr>
          <w:rFonts w:cs="Arial"/>
          <w:i/>
          <w:iCs/>
        </w:rPr>
        <w:t xml:space="preserve">followed by </w:t>
      </w:r>
      <w:r>
        <w:rPr>
          <w:rFonts w:cs="Arial"/>
          <w:i/>
          <w:iCs/>
        </w:rPr>
        <w:tab/>
      </w:r>
      <w:r>
        <w:rPr>
          <w:rFonts w:cs="Arial"/>
          <w:i/>
          <w:iCs/>
        </w:rPr>
        <w:tab/>
      </w:r>
      <w:r>
        <w:rPr>
          <w:rFonts w:cs="Arial"/>
          <w:i/>
          <w:iCs/>
        </w:rPr>
        <w:tab/>
      </w:r>
      <w:r>
        <w:rPr>
          <w:rFonts w:cs="Arial"/>
          <w:i/>
          <w:iCs/>
        </w:rPr>
        <w:tab/>
      </w:r>
      <w:r>
        <w:rPr>
          <w:rFonts w:cs="Arial"/>
          <w:i/>
          <w:iCs/>
        </w:rPr>
        <w:tab/>
        <w:t xml:space="preserve">an Easter Egg Hunt for </w:t>
      </w:r>
      <w:r>
        <w:rPr>
          <w:rFonts w:cs="Arial"/>
          <w:i/>
          <w:iCs/>
        </w:rPr>
        <w:tab/>
      </w:r>
      <w:r>
        <w:rPr>
          <w:rFonts w:cs="Arial"/>
          <w:i/>
          <w:iCs/>
        </w:rPr>
        <w:tab/>
      </w:r>
      <w:r>
        <w:rPr>
          <w:rFonts w:cs="Arial"/>
          <w:i/>
          <w:iCs/>
        </w:rPr>
        <w:tab/>
      </w:r>
      <w:r>
        <w:rPr>
          <w:rFonts w:cs="Arial"/>
          <w:i/>
          <w:iCs/>
        </w:rPr>
        <w:tab/>
      </w:r>
      <w:r>
        <w:rPr>
          <w:rFonts w:cs="Arial"/>
          <w:i/>
          <w:iCs/>
        </w:rPr>
        <w:tab/>
      </w:r>
      <w:r>
        <w:rPr>
          <w:rFonts w:cs="Arial"/>
          <w:i/>
          <w:iCs/>
        </w:rPr>
        <w:tab/>
        <w:t>children.</w:t>
      </w:r>
    </w:p>
    <w:p w14:paraId="7E3EB75A" w14:textId="77777777" w:rsidR="001803A5" w:rsidRDefault="001803A5">
      <w:pPr>
        <w:spacing w:after="0"/>
        <w:rPr>
          <w:rFonts w:ascii="Arial" w:hAnsi="Arial" w:cs="Arial"/>
          <w:b/>
          <w:bCs/>
          <w:sz w:val="28"/>
        </w:rPr>
      </w:pPr>
    </w:p>
    <w:p w14:paraId="470CEBAF" w14:textId="77777777" w:rsidR="001803A5" w:rsidRDefault="001803A5">
      <w:pPr>
        <w:spacing w:after="0"/>
        <w:rPr>
          <w:rFonts w:ascii="Arial" w:hAnsi="Arial" w:cs="Arial"/>
          <w:b/>
          <w:bCs/>
          <w:sz w:val="28"/>
        </w:rPr>
      </w:pPr>
    </w:p>
    <w:p w14:paraId="55BA794E" w14:textId="77777777" w:rsidR="001803A5" w:rsidRDefault="001803A5">
      <w:pPr>
        <w:spacing w:after="0"/>
        <w:rPr>
          <w:rFonts w:ascii="Arial" w:hAnsi="Arial" w:cs="Arial"/>
          <w:b/>
          <w:bCs/>
          <w:sz w:val="28"/>
        </w:rPr>
      </w:pPr>
    </w:p>
    <w:p w14:paraId="6DCC9247" w14:textId="77777777" w:rsidR="001803A5" w:rsidRDefault="00B57EE6">
      <w:pPr>
        <w:spacing w:after="0"/>
        <w:rPr>
          <w:rFonts w:ascii="Arial" w:hAnsi="Arial" w:cs="Arial"/>
          <w:b/>
          <w:bCs/>
          <w:sz w:val="28"/>
        </w:rPr>
      </w:pPr>
      <w:r>
        <w:rPr>
          <w:rFonts w:ascii="Arial" w:hAnsi="Arial" w:cs="Arial"/>
          <w:b/>
          <w:bCs/>
          <w:sz w:val="28"/>
        </w:rPr>
        <w:t>Collects and Readings for the 5</w:t>
      </w:r>
      <w:r>
        <w:rPr>
          <w:rFonts w:ascii="Arial" w:hAnsi="Arial" w:cs="Arial"/>
          <w:b/>
          <w:bCs/>
          <w:sz w:val="28"/>
          <w:vertAlign w:val="superscript"/>
        </w:rPr>
        <w:t>th</w:t>
      </w:r>
      <w:r>
        <w:rPr>
          <w:rFonts w:ascii="Arial" w:hAnsi="Arial" w:cs="Arial"/>
          <w:b/>
          <w:bCs/>
          <w:sz w:val="28"/>
        </w:rPr>
        <w:t xml:space="preserve"> Sunday of Lent to 2</w:t>
      </w:r>
      <w:r>
        <w:rPr>
          <w:rFonts w:ascii="Arial" w:hAnsi="Arial" w:cs="Arial"/>
          <w:b/>
          <w:bCs/>
          <w:sz w:val="28"/>
          <w:vertAlign w:val="superscript"/>
        </w:rPr>
        <w:t>nd</w:t>
      </w:r>
      <w:r>
        <w:rPr>
          <w:rFonts w:ascii="Arial" w:hAnsi="Arial" w:cs="Arial"/>
          <w:b/>
          <w:bCs/>
          <w:sz w:val="28"/>
        </w:rPr>
        <w:t xml:space="preserve"> Sunday of Easter</w:t>
      </w:r>
    </w:p>
    <w:p w14:paraId="5C14B20A" w14:textId="77777777" w:rsidR="001803A5" w:rsidRDefault="00B57EE6">
      <w:pPr>
        <w:spacing w:after="0"/>
        <w:rPr>
          <w:rFonts w:ascii="Arial" w:hAnsi="Arial" w:cs="Arial"/>
          <w:bCs/>
          <w:i/>
          <w:sz w:val="20"/>
        </w:rPr>
      </w:pPr>
      <w:r>
        <w:rPr>
          <w:rFonts w:ascii="Arial" w:hAnsi="Arial" w:cs="Arial"/>
          <w:bCs/>
          <w:i/>
          <w:sz w:val="20"/>
        </w:rPr>
        <w:t xml:space="preserve">(Page numbers </w:t>
      </w:r>
      <w:r>
        <w:rPr>
          <w:rFonts w:ascii="Arial" w:hAnsi="Arial" w:cs="Arial"/>
          <w:bCs/>
          <w:i/>
          <w:sz w:val="20"/>
        </w:rPr>
        <w:t>refer to the Common Worship Lectionary.)</w:t>
      </w:r>
    </w:p>
    <w:p w14:paraId="20FF1A67" w14:textId="77777777" w:rsidR="001803A5" w:rsidRDefault="001803A5">
      <w:pPr>
        <w:spacing w:after="120"/>
        <w:rPr>
          <w:rFonts w:ascii="Arial" w:hAnsi="Arial" w:cs="Arial"/>
          <w:bCs/>
        </w:rPr>
      </w:pPr>
    </w:p>
    <w:p w14:paraId="75A4A30D" w14:textId="77777777" w:rsidR="001803A5" w:rsidRDefault="00B57EE6">
      <w:pPr>
        <w:tabs>
          <w:tab w:val="left" w:pos="3795"/>
        </w:tabs>
        <w:spacing w:after="120"/>
        <w:rPr>
          <w:rFonts w:ascii="Arial" w:hAnsi="Arial" w:cs="Arial"/>
          <w:b/>
          <w:bCs/>
        </w:rPr>
      </w:pPr>
      <w:r>
        <w:rPr>
          <w:rFonts w:ascii="Arial" w:hAnsi="Arial" w:cs="Arial"/>
          <w:b/>
          <w:bCs/>
        </w:rPr>
        <w:t>Sunday 3</w:t>
      </w:r>
      <w:r>
        <w:rPr>
          <w:rFonts w:ascii="Arial" w:hAnsi="Arial" w:cs="Arial"/>
          <w:b/>
          <w:bCs/>
          <w:vertAlign w:val="superscript"/>
        </w:rPr>
        <w:t>rd</w:t>
      </w:r>
      <w:r>
        <w:rPr>
          <w:rFonts w:ascii="Arial" w:hAnsi="Arial" w:cs="Arial"/>
          <w:b/>
          <w:bCs/>
        </w:rPr>
        <w:t xml:space="preserve"> </w:t>
      </w:r>
      <w:proofErr w:type="gramStart"/>
      <w:r>
        <w:rPr>
          <w:rFonts w:ascii="Arial" w:hAnsi="Arial" w:cs="Arial"/>
          <w:b/>
          <w:bCs/>
        </w:rPr>
        <w:t>April :</w:t>
      </w:r>
      <w:proofErr w:type="gramEnd"/>
      <w:r>
        <w:rPr>
          <w:rFonts w:ascii="Arial" w:hAnsi="Arial" w:cs="Arial"/>
          <w:b/>
          <w:bCs/>
        </w:rPr>
        <w:t xml:space="preserve"> 5</w:t>
      </w:r>
      <w:r>
        <w:rPr>
          <w:rFonts w:ascii="Arial" w:hAnsi="Arial" w:cs="Arial"/>
          <w:b/>
          <w:bCs/>
          <w:vertAlign w:val="superscript"/>
        </w:rPr>
        <w:t xml:space="preserve">th </w:t>
      </w:r>
      <w:r>
        <w:rPr>
          <w:rFonts w:ascii="Arial" w:hAnsi="Arial" w:cs="Arial"/>
          <w:b/>
          <w:bCs/>
        </w:rPr>
        <w:t>Sunday of Lent</w:t>
      </w:r>
    </w:p>
    <w:p w14:paraId="48102E6C" w14:textId="77777777" w:rsidR="001803A5" w:rsidRDefault="00B57EE6">
      <w:pPr>
        <w:tabs>
          <w:tab w:val="left" w:pos="3795"/>
        </w:tabs>
        <w:spacing w:after="120"/>
        <w:rPr>
          <w:rFonts w:ascii="Arial" w:hAnsi="Arial" w:cs="Arial"/>
          <w:b/>
          <w:bCs/>
        </w:rPr>
      </w:pPr>
      <w:r>
        <w:rPr>
          <w:rFonts w:ascii="Arial" w:hAnsi="Arial" w:cs="Arial"/>
          <w:b/>
          <w:bCs/>
        </w:rPr>
        <w:t>Collect</w:t>
      </w:r>
    </w:p>
    <w:p w14:paraId="2FD1B316" w14:textId="77777777" w:rsidR="001803A5" w:rsidRDefault="00B57EE6">
      <w:pPr>
        <w:tabs>
          <w:tab w:val="left" w:pos="3795"/>
        </w:tabs>
        <w:spacing w:after="0"/>
        <w:rPr>
          <w:rFonts w:ascii="Arial" w:hAnsi="Arial" w:cs="Arial"/>
          <w:bCs/>
        </w:rPr>
      </w:pPr>
      <w:r>
        <w:rPr>
          <w:rFonts w:ascii="Arial" w:hAnsi="Arial" w:cs="Arial"/>
          <w:bCs/>
        </w:rPr>
        <w:t>Most Merciful God,</w:t>
      </w:r>
    </w:p>
    <w:p w14:paraId="1AD02245" w14:textId="77777777" w:rsidR="001803A5" w:rsidRDefault="00B57EE6">
      <w:pPr>
        <w:tabs>
          <w:tab w:val="left" w:pos="3795"/>
        </w:tabs>
        <w:spacing w:after="0"/>
        <w:rPr>
          <w:rFonts w:ascii="Arial" w:hAnsi="Arial" w:cs="Arial"/>
          <w:bCs/>
        </w:rPr>
      </w:pPr>
      <w:r>
        <w:rPr>
          <w:noProof/>
        </w:rPr>
        <w:drawing>
          <wp:anchor distT="0" distB="0" distL="0" distR="0" simplePos="0" relativeHeight="5" behindDoc="0" locked="0" layoutInCell="1" allowOverlap="1" wp14:anchorId="26DBA686" wp14:editId="5390242B">
            <wp:simplePos x="0" y="0"/>
            <wp:positionH relativeFrom="column">
              <wp:align>right</wp:align>
            </wp:positionH>
            <wp:positionV relativeFrom="paragraph">
              <wp:posOffset>635</wp:posOffset>
            </wp:positionV>
            <wp:extent cx="2306955" cy="1730375"/>
            <wp:effectExtent l="0" t="0" r="0" b="0"/>
            <wp:wrapSquare wrapText="bothSides"/>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9"/>
                    <a:stretch>
                      <a:fillRect/>
                    </a:stretch>
                  </pic:blipFill>
                  <pic:spPr bwMode="auto">
                    <a:xfrm>
                      <a:off x="0" y="0"/>
                      <a:ext cx="2306955" cy="1730375"/>
                    </a:xfrm>
                    <a:prstGeom prst="rect">
                      <a:avLst/>
                    </a:prstGeom>
                  </pic:spPr>
                </pic:pic>
              </a:graphicData>
            </a:graphic>
          </wp:anchor>
        </w:drawing>
      </w:r>
      <w:r>
        <w:rPr>
          <w:rFonts w:ascii="Arial" w:hAnsi="Arial" w:cs="Arial"/>
          <w:bCs/>
        </w:rPr>
        <w:t xml:space="preserve">who by the death and resurrection of your Son Jesus </w:t>
      </w:r>
      <w:proofErr w:type="gramStart"/>
      <w:r>
        <w:rPr>
          <w:rFonts w:ascii="Arial" w:hAnsi="Arial" w:cs="Arial"/>
          <w:bCs/>
        </w:rPr>
        <w:t>Christ</w:t>
      </w:r>
      <w:proofErr w:type="gramEnd"/>
      <w:r>
        <w:rPr>
          <w:rFonts w:ascii="Arial" w:hAnsi="Arial" w:cs="Arial"/>
          <w:bCs/>
        </w:rPr>
        <w:t xml:space="preserve"> </w:t>
      </w:r>
    </w:p>
    <w:p w14:paraId="3DBF6B49" w14:textId="77777777" w:rsidR="001803A5" w:rsidRDefault="00B57EE6">
      <w:pPr>
        <w:tabs>
          <w:tab w:val="left" w:pos="3795"/>
        </w:tabs>
        <w:spacing w:after="0"/>
        <w:rPr>
          <w:rFonts w:ascii="Arial" w:hAnsi="Arial" w:cs="Arial"/>
          <w:bCs/>
        </w:rPr>
      </w:pPr>
      <w:r>
        <w:rPr>
          <w:rFonts w:ascii="Arial" w:hAnsi="Arial" w:cs="Arial"/>
          <w:bCs/>
        </w:rPr>
        <w:t>delivered and saved the world:</w:t>
      </w:r>
    </w:p>
    <w:p w14:paraId="7383AE87" w14:textId="77777777" w:rsidR="001803A5" w:rsidRDefault="00B57EE6">
      <w:pPr>
        <w:tabs>
          <w:tab w:val="left" w:pos="3795"/>
        </w:tabs>
        <w:spacing w:after="0"/>
        <w:rPr>
          <w:rFonts w:ascii="Arial" w:hAnsi="Arial" w:cs="Arial"/>
          <w:bCs/>
        </w:rPr>
      </w:pPr>
      <w:r>
        <w:rPr>
          <w:rFonts w:ascii="Arial" w:hAnsi="Arial" w:cs="Arial"/>
          <w:bCs/>
        </w:rPr>
        <w:t>grant that by faith in him who suffered on the cross</w:t>
      </w:r>
    </w:p>
    <w:p w14:paraId="1DCB572C" w14:textId="77777777" w:rsidR="001803A5" w:rsidRDefault="00B57EE6">
      <w:pPr>
        <w:tabs>
          <w:tab w:val="left" w:pos="3795"/>
        </w:tabs>
        <w:spacing w:after="0"/>
        <w:rPr>
          <w:rFonts w:ascii="Arial" w:hAnsi="Arial" w:cs="Arial"/>
          <w:bCs/>
        </w:rPr>
      </w:pPr>
      <w:r>
        <w:rPr>
          <w:rFonts w:ascii="Arial" w:hAnsi="Arial" w:cs="Arial"/>
          <w:bCs/>
        </w:rPr>
        <w:t xml:space="preserve">we </w:t>
      </w:r>
      <w:r>
        <w:rPr>
          <w:rFonts w:ascii="Arial" w:hAnsi="Arial" w:cs="Arial"/>
          <w:bCs/>
        </w:rPr>
        <w:t>may triumph in the power of his victory;</w:t>
      </w:r>
    </w:p>
    <w:p w14:paraId="1CDBFCA4" w14:textId="77777777" w:rsidR="001803A5" w:rsidRDefault="00B57EE6">
      <w:pPr>
        <w:tabs>
          <w:tab w:val="left" w:pos="3795"/>
        </w:tabs>
        <w:spacing w:after="0"/>
        <w:rPr>
          <w:rFonts w:ascii="Arial" w:hAnsi="Arial" w:cs="Arial"/>
          <w:bCs/>
        </w:rPr>
      </w:pPr>
      <w:r>
        <w:rPr>
          <w:rFonts w:ascii="Arial" w:hAnsi="Arial" w:cs="Arial"/>
          <w:bCs/>
        </w:rPr>
        <w:t>through Jesus Christ your Son our Lord,</w:t>
      </w:r>
    </w:p>
    <w:p w14:paraId="3E77E842" w14:textId="77777777" w:rsidR="001803A5" w:rsidRDefault="00B57EE6">
      <w:pPr>
        <w:tabs>
          <w:tab w:val="left" w:pos="3795"/>
        </w:tabs>
        <w:spacing w:after="0"/>
        <w:rPr>
          <w:rFonts w:ascii="Arial" w:hAnsi="Arial" w:cs="Arial"/>
          <w:bCs/>
        </w:rPr>
      </w:pPr>
      <w:r>
        <w:rPr>
          <w:rFonts w:ascii="Arial" w:hAnsi="Arial" w:cs="Arial"/>
          <w:bCs/>
        </w:rPr>
        <w:t>who is alive and reigns with you,</w:t>
      </w:r>
    </w:p>
    <w:p w14:paraId="19160D29" w14:textId="77777777" w:rsidR="001803A5" w:rsidRDefault="00B57EE6">
      <w:pPr>
        <w:tabs>
          <w:tab w:val="left" w:pos="3795"/>
        </w:tabs>
        <w:spacing w:after="0"/>
        <w:rPr>
          <w:rFonts w:ascii="Arial" w:hAnsi="Arial" w:cs="Arial"/>
          <w:bCs/>
        </w:rPr>
      </w:pPr>
      <w:r>
        <w:rPr>
          <w:rFonts w:ascii="Arial" w:hAnsi="Arial" w:cs="Arial"/>
          <w:bCs/>
        </w:rPr>
        <w:t>in the unity of the Holy Spirit,</w:t>
      </w:r>
    </w:p>
    <w:p w14:paraId="7E03A7EC" w14:textId="77777777" w:rsidR="001803A5" w:rsidRDefault="00B57EE6">
      <w:pPr>
        <w:tabs>
          <w:tab w:val="left" w:pos="3795"/>
        </w:tabs>
        <w:spacing w:after="0"/>
        <w:rPr>
          <w:rFonts w:ascii="Arial" w:hAnsi="Arial" w:cs="Arial"/>
          <w:bCs/>
        </w:rPr>
      </w:pPr>
      <w:r>
        <w:rPr>
          <w:rFonts w:ascii="Arial" w:hAnsi="Arial" w:cs="Arial"/>
          <w:bCs/>
        </w:rPr>
        <w:t>one God, now and for ever.</w:t>
      </w:r>
    </w:p>
    <w:p w14:paraId="6D4DF441" w14:textId="77777777" w:rsidR="001803A5" w:rsidRDefault="001803A5">
      <w:pPr>
        <w:tabs>
          <w:tab w:val="left" w:pos="3795"/>
        </w:tabs>
        <w:spacing w:after="120"/>
        <w:rPr>
          <w:rFonts w:ascii="Arial" w:hAnsi="Arial" w:cs="Arial"/>
          <w:bCs/>
        </w:rPr>
      </w:pPr>
    </w:p>
    <w:p w14:paraId="62A054A0" w14:textId="77777777" w:rsidR="001803A5" w:rsidRDefault="00B57EE6">
      <w:pPr>
        <w:spacing w:after="100" w:line="240" w:lineRule="auto"/>
        <w:rPr>
          <w:rFonts w:ascii="Arial" w:hAnsi="Arial"/>
          <w:b/>
          <w:bCs/>
          <w:szCs w:val="28"/>
        </w:rPr>
      </w:pPr>
      <w:r>
        <w:rPr>
          <w:rFonts w:ascii="Arial" w:hAnsi="Arial"/>
          <w:b/>
          <w:bCs/>
          <w:szCs w:val="28"/>
        </w:rPr>
        <w:t>Readings (p.834)</w:t>
      </w:r>
    </w:p>
    <w:p w14:paraId="3BDB776F" w14:textId="77777777" w:rsidR="001803A5" w:rsidRDefault="00B57EE6">
      <w:pPr>
        <w:spacing w:after="100" w:line="240" w:lineRule="auto"/>
        <w:rPr>
          <w:rFonts w:ascii="Arial" w:hAnsi="Arial"/>
          <w:bCs/>
          <w:szCs w:val="28"/>
        </w:rPr>
      </w:pPr>
      <w:r>
        <w:rPr>
          <w:rFonts w:ascii="Arial" w:hAnsi="Arial"/>
          <w:bCs/>
          <w:szCs w:val="28"/>
        </w:rPr>
        <w:t>Isaiah 43.16-21</w:t>
      </w:r>
    </w:p>
    <w:p w14:paraId="6D81BA15" w14:textId="77777777" w:rsidR="001803A5" w:rsidRDefault="00B57EE6">
      <w:pPr>
        <w:spacing w:after="100" w:line="240" w:lineRule="auto"/>
        <w:rPr>
          <w:rFonts w:ascii="Arial" w:hAnsi="Arial"/>
          <w:bCs/>
          <w:szCs w:val="28"/>
        </w:rPr>
      </w:pPr>
      <w:r>
        <w:rPr>
          <w:rFonts w:ascii="Arial" w:hAnsi="Arial"/>
          <w:bCs/>
          <w:szCs w:val="28"/>
        </w:rPr>
        <w:t>Psalm 126</w:t>
      </w:r>
    </w:p>
    <w:p w14:paraId="24CCB2E3" w14:textId="77777777" w:rsidR="001803A5" w:rsidRDefault="00B57EE6">
      <w:pPr>
        <w:spacing w:after="100" w:line="240" w:lineRule="auto"/>
        <w:rPr>
          <w:rFonts w:ascii="Arial" w:hAnsi="Arial"/>
          <w:bCs/>
          <w:szCs w:val="28"/>
        </w:rPr>
      </w:pPr>
      <w:r>
        <w:rPr>
          <w:rFonts w:ascii="Arial" w:hAnsi="Arial"/>
          <w:bCs/>
          <w:szCs w:val="28"/>
        </w:rPr>
        <w:t>Philippians 3.4b-14</w:t>
      </w:r>
    </w:p>
    <w:p w14:paraId="5BF780A9" w14:textId="77777777" w:rsidR="001803A5" w:rsidRDefault="00B57EE6">
      <w:pPr>
        <w:spacing w:after="100" w:line="240" w:lineRule="auto"/>
        <w:rPr>
          <w:rFonts w:ascii="Arial" w:hAnsi="Arial"/>
          <w:bCs/>
          <w:szCs w:val="28"/>
        </w:rPr>
      </w:pPr>
      <w:r>
        <w:rPr>
          <w:rFonts w:ascii="Arial" w:hAnsi="Arial"/>
          <w:bCs/>
          <w:szCs w:val="28"/>
        </w:rPr>
        <w:t xml:space="preserve">Gospel: John </w:t>
      </w:r>
      <w:r>
        <w:rPr>
          <w:rFonts w:ascii="Arial" w:hAnsi="Arial"/>
          <w:bCs/>
          <w:szCs w:val="28"/>
        </w:rPr>
        <w:t>12.1-8</w:t>
      </w:r>
    </w:p>
    <w:p w14:paraId="410FB733" w14:textId="77777777" w:rsidR="001803A5" w:rsidRDefault="001803A5">
      <w:pPr>
        <w:spacing w:after="100" w:line="240" w:lineRule="auto"/>
        <w:rPr>
          <w:rFonts w:ascii="Arial" w:hAnsi="Arial"/>
          <w:bCs/>
          <w:szCs w:val="28"/>
        </w:rPr>
      </w:pPr>
    </w:p>
    <w:p w14:paraId="12F3F745" w14:textId="77777777" w:rsidR="001803A5" w:rsidRDefault="00B57EE6">
      <w:pPr>
        <w:tabs>
          <w:tab w:val="left" w:pos="3795"/>
        </w:tabs>
        <w:spacing w:after="120"/>
        <w:rPr>
          <w:rFonts w:ascii="Arial" w:hAnsi="Arial" w:cs="Arial"/>
          <w:b/>
          <w:bCs/>
        </w:rPr>
      </w:pPr>
      <w:r>
        <w:rPr>
          <w:rFonts w:ascii="Arial" w:hAnsi="Arial" w:cs="Arial"/>
          <w:b/>
          <w:bCs/>
        </w:rPr>
        <w:t>Sunday 10</w:t>
      </w:r>
      <w:r>
        <w:rPr>
          <w:rFonts w:ascii="Arial" w:hAnsi="Arial" w:cs="Arial"/>
          <w:b/>
          <w:bCs/>
          <w:vertAlign w:val="superscript"/>
        </w:rPr>
        <w:t>th</w:t>
      </w:r>
      <w:r>
        <w:rPr>
          <w:rFonts w:ascii="Arial" w:hAnsi="Arial" w:cs="Arial"/>
          <w:b/>
          <w:bCs/>
        </w:rPr>
        <w:t xml:space="preserve"> </w:t>
      </w:r>
      <w:proofErr w:type="gramStart"/>
      <w:r>
        <w:rPr>
          <w:rFonts w:ascii="Arial" w:hAnsi="Arial" w:cs="Arial"/>
          <w:b/>
          <w:bCs/>
        </w:rPr>
        <w:t>April :</w:t>
      </w:r>
      <w:proofErr w:type="gramEnd"/>
      <w:r>
        <w:rPr>
          <w:rFonts w:ascii="Arial" w:hAnsi="Arial" w:cs="Arial"/>
          <w:b/>
          <w:bCs/>
        </w:rPr>
        <w:t xml:space="preserve"> Palm Sunday</w:t>
      </w:r>
    </w:p>
    <w:p w14:paraId="3461E071" w14:textId="77777777" w:rsidR="001803A5" w:rsidRDefault="00B57EE6">
      <w:pPr>
        <w:tabs>
          <w:tab w:val="left" w:pos="3795"/>
        </w:tabs>
        <w:spacing w:after="120"/>
        <w:rPr>
          <w:rFonts w:ascii="Arial" w:hAnsi="Arial" w:cs="Arial"/>
          <w:b/>
          <w:bCs/>
        </w:rPr>
      </w:pPr>
      <w:r>
        <w:rPr>
          <w:rFonts w:ascii="Arial" w:hAnsi="Arial" w:cs="Arial"/>
          <w:b/>
          <w:bCs/>
        </w:rPr>
        <w:t xml:space="preserve">Liturgy of the </w:t>
      </w:r>
      <w:proofErr w:type="gramStart"/>
      <w:r>
        <w:rPr>
          <w:rFonts w:ascii="Arial" w:hAnsi="Arial" w:cs="Arial"/>
          <w:b/>
          <w:bCs/>
        </w:rPr>
        <w:t>Palms  (</w:t>
      </w:r>
      <w:proofErr w:type="gramEnd"/>
      <w:r>
        <w:rPr>
          <w:rFonts w:ascii="Arial" w:hAnsi="Arial" w:cs="Arial"/>
          <w:b/>
          <w:bCs/>
        </w:rPr>
        <w:t>p836)</w:t>
      </w:r>
    </w:p>
    <w:p w14:paraId="29EC28BE" w14:textId="77777777" w:rsidR="001803A5" w:rsidRDefault="00B57EE6">
      <w:pPr>
        <w:tabs>
          <w:tab w:val="left" w:pos="3795"/>
        </w:tabs>
        <w:spacing w:after="120"/>
      </w:pPr>
      <w:r>
        <w:rPr>
          <w:rFonts w:ascii="Arial" w:hAnsi="Arial" w:cs="Arial"/>
        </w:rPr>
        <w:t>Gospel:  Luke 19.28-40</w:t>
      </w:r>
    </w:p>
    <w:p w14:paraId="63E3C4C2" w14:textId="77777777" w:rsidR="001803A5" w:rsidRDefault="00B57EE6">
      <w:pPr>
        <w:tabs>
          <w:tab w:val="left" w:pos="3795"/>
        </w:tabs>
        <w:spacing w:after="120"/>
      </w:pPr>
      <w:r>
        <w:rPr>
          <w:noProof/>
        </w:rPr>
        <w:drawing>
          <wp:anchor distT="0" distB="0" distL="0" distR="0" simplePos="0" relativeHeight="11" behindDoc="0" locked="0" layoutInCell="1" allowOverlap="1" wp14:anchorId="5BC85605" wp14:editId="2F98D3D6">
            <wp:simplePos x="0" y="0"/>
            <wp:positionH relativeFrom="column">
              <wp:posOffset>3365500</wp:posOffset>
            </wp:positionH>
            <wp:positionV relativeFrom="paragraph">
              <wp:posOffset>116840</wp:posOffset>
            </wp:positionV>
            <wp:extent cx="2800350" cy="1581785"/>
            <wp:effectExtent l="0" t="0" r="0" b="0"/>
            <wp:wrapSquare wrapText="largest"/>
            <wp:docPr id="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pic:cNvPicPr>
                      <a:picLocks noChangeAspect="1" noChangeArrowheads="1"/>
                    </pic:cNvPicPr>
                  </pic:nvPicPr>
                  <pic:blipFill>
                    <a:blip r:embed="rId10"/>
                    <a:stretch>
                      <a:fillRect/>
                    </a:stretch>
                  </pic:blipFill>
                  <pic:spPr bwMode="auto">
                    <a:xfrm>
                      <a:off x="0" y="0"/>
                      <a:ext cx="2800350" cy="1581785"/>
                    </a:xfrm>
                    <a:prstGeom prst="rect">
                      <a:avLst/>
                    </a:prstGeom>
                  </pic:spPr>
                </pic:pic>
              </a:graphicData>
            </a:graphic>
          </wp:anchor>
        </w:drawing>
      </w:r>
      <w:r>
        <w:rPr>
          <w:rFonts w:ascii="Arial" w:hAnsi="Arial" w:cs="Arial"/>
        </w:rPr>
        <w:t xml:space="preserve">Psalm </w:t>
      </w:r>
      <w:proofErr w:type="gramStart"/>
      <w:r>
        <w:rPr>
          <w:rFonts w:ascii="Arial" w:hAnsi="Arial" w:cs="Arial"/>
        </w:rPr>
        <w:t>118.[</w:t>
      </w:r>
      <w:proofErr w:type="gramEnd"/>
      <w:r>
        <w:rPr>
          <w:rFonts w:ascii="Arial" w:hAnsi="Arial" w:cs="Arial"/>
        </w:rPr>
        <w:t>1-2,] 19-24, [25-29]</w:t>
      </w:r>
    </w:p>
    <w:p w14:paraId="3400281C" w14:textId="77777777" w:rsidR="001803A5" w:rsidRDefault="00B57EE6">
      <w:pPr>
        <w:tabs>
          <w:tab w:val="left" w:pos="3795"/>
        </w:tabs>
        <w:spacing w:after="120"/>
        <w:rPr>
          <w:b/>
          <w:bCs/>
        </w:rPr>
      </w:pPr>
      <w:r>
        <w:rPr>
          <w:rFonts w:ascii="Arial" w:hAnsi="Arial" w:cs="Arial"/>
          <w:b/>
          <w:bCs/>
        </w:rPr>
        <w:t>Liturgy of the Passion (p838)</w:t>
      </w:r>
    </w:p>
    <w:p w14:paraId="050F87A7" w14:textId="77777777" w:rsidR="001803A5" w:rsidRDefault="00B57EE6">
      <w:pPr>
        <w:tabs>
          <w:tab w:val="left" w:pos="3795"/>
        </w:tabs>
        <w:spacing w:after="120"/>
        <w:rPr>
          <w:rFonts w:ascii="Arial" w:hAnsi="Arial" w:cs="Arial"/>
          <w:b/>
          <w:bCs/>
        </w:rPr>
      </w:pPr>
      <w:r>
        <w:rPr>
          <w:rFonts w:ascii="Arial" w:hAnsi="Arial" w:cs="Arial"/>
          <w:b/>
          <w:bCs/>
        </w:rPr>
        <w:t>Collect</w:t>
      </w:r>
    </w:p>
    <w:p w14:paraId="3FD3BE1A" w14:textId="77777777" w:rsidR="001803A5" w:rsidRDefault="00B57EE6">
      <w:pPr>
        <w:tabs>
          <w:tab w:val="left" w:pos="3795"/>
        </w:tabs>
        <w:spacing w:after="0"/>
        <w:rPr>
          <w:rFonts w:ascii="Arial" w:hAnsi="Arial" w:cs="Arial"/>
          <w:bCs/>
        </w:rPr>
      </w:pPr>
      <w:r>
        <w:rPr>
          <w:rFonts w:ascii="Arial" w:hAnsi="Arial" w:cs="Arial"/>
          <w:bCs/>
        </w:rPr>
        <w:t>Almighty and everlasting God,</w:t>
      </w:r>
    </w:p>
    <w:p w14:paraId="3930BA45" w14:textId="77777777" w:rsidR="001803A5" w:rsidRDefault="00B57EE6">
      <w:pPr>
        <w:tabs>
          <w:tab w:val="left" w:pos="3795"/>
        </w:tabs>
        <w:spacing w:after="0"/>
        <w:rPr>
          <w:rFonts w:ascii="Arial" w:hAnsi="Arial" w:cs="Arial"/>
          <w:bCs/>
        </w:rPr>
      </w:pPr>
      <w:r>
        <w:rPr>
          <w:rFonts w:ascii="Arial" w:hAnsi="Arial" w:cs="Arial"/>
          <w:bCs/>
        </w:rPr>
        <w:t xml:space="preserve">who in your tender love towards the human </w:t>
      </w:r>
      <w:proofErr w:type="gramStart"/>
      <w:r>
        <w:rPr>
          <w:rFonts w:ascii="Arial" w:hAnsi="Arial" w:cs="Arial"/>
          <w:bCs/>
        </w:rPr>
        <w:t>race</w:t>
      </w:r>
      <w:proofErr w:type="gramEnd"/>
    </w:p>
    <w:p w14:paraId="1D66C634" w14:textId="77777777" w:rsidR="001803A5" w:rsidRDefault="00B57EE6">
      <w:pPr>
        <w:tabs>
          <w:tab w:val="left" w:pos="3795"/>
        </w:tabs>
        <w:spacing w:after="0"/>
        <w:rPr>
          <w:rFonts w:ascii="Arial" w:hAnsi="Arial" w:cs="Arial"/>
          <w:bCs/>
        </w:rPr>
      </w:pPr>
      <w:r>
        <w:rPr>
          <w:rFonts w:ascii="Arial" w:hAnsi="Arial" w:cs="Arial"/>
          <w:bCs/>
        </w:rPr>
        <w:t xml:space="preserve">     sent your S</w:t>
      </w:r>
      <w:r>
        <w:rPr>
          <w:rFonts w:ascii="Arial" w:hAnsi="Arial" w:cs="Arial"/>
          <w:bCs/>
        </w:rPr>
        <w:t>on our Saviour Jesus Christ</w:t>
      </w:r>
      <w:r>
        <w:t xml:space="preserve"> </w:t>
      </w:r>
    </w:p>
    <w:p w14:paraId="0ACE8A44" w14:textId="77777777" w:rsidR="001803A5" w:rsidRDefault="00B57EE6">
      <w:pPr>
        <w:tabs>
          <w:tab w:val="left" w:pos="3795"/>
        </w:tabs>
        <w:spacing w:after="0"/>
        <w:rPr>
          <w:rFonts w:ascii="Arial" w:hAnsi="Arial" w:cs="Arial"/>
          <w:bCs/>
        </w:rPr>
      </w:pPr>
      <w:r>
        <w:rPr>
          <w:rFonts w:ascii="Arial" w:hAnsi="Arial" w:cs="Arial"/>
          <w:bCs/>
        </w:rPr>
        <w:t>to take upon him our flesh</w:t>
      </w:r>
    </w:p>
    <w:p w14:paraId="309B1038" w14:textId="77777777" w:rsidR="001803A5" w:rsidRDefault="00B57EE6">
      <w:pPr>
        <w:tabs>
          <w:tab w:val="left" w:pos="3795"/>
        </w:tabs>
        <w:spacing w:after="0"/>
        <w:rPr>
          <w:rFonts w:ascii="Arial" w:hAnsi="Arial" w:cs="Arial"/>
          <w:bCs/>
        </w:rPr>
      </w:pPr>
      <w:r>
        <w:rPr>
          <w:rFonts w:ascii="Arial" w:hAnsi="Arial" w:cs="Arial"/>
          <w:bCs/>
        </w:rPr>
        <w:t>and to suffer death upon the cross:</w:t>
      </w:r>
    </w:p>
    <w:p w14:paraId="47CA130E" w14:textId="77777777" w:rsidR="001803A5" w:rsidRDefault="00B57EE6">
      <w:pPr>
        <w:tabs>
          <w:tab w:val="left" w:pos="3795"/>
        </w:tabs>
        <w:spacing w:after="0"/>
        <w:rPr>
          <w:rFonts w:ascii="Arial" w:hAnsi="Arial" w:cs="Arial"/>
          <w:bCs/>
        </w:rPr>
      </w:pPr>
      <w:r>
        <w:rPr>
          <w:rFonts w:ascii="Arial" w:hAnsi="Arial" w:cs="Arial"/>
          <w:bCs/>
        </w:rPr>
        <w:t>grant that we may follow the example</w:t>
      </w:r>
    </w:p>
    <w:p w14:paraId="2E49CA57" w14:textId="77777777" w:rsidR="001803A5" w:rsidRDefault="00B57EE6">
      <w:pPr>
        <w:tabs>
          <w:tab w:val="left" w:pos="3795"/>
        </w:tabs>
        <w:spacing w:after="0"/>
        <w:rPr>
          <w:rFonts w:ascii="Arial" w:hAnsi="Arial" w:cs="Arial"/>
          <w:bCs/>
        </w:rPr>
      </w:pPr>
      <w:r>
        <w:rPr>
          <w:rFonts w:ascii="Arial" w:hAnsi="Arial" w:cs="Arial"/>
          <w:bCs/>
        </w:rPr>
        <w:t xml:space="preserve">     of his patience and humility,</w:t>
      </w:r>
    </w:p>
    <w:p w14:paraId="5FE445AB" w14:textId="77777777" w:rsidR="001803A5" w:rsidRDefault="00B57EE6">
      <w:pPr>
        <w:tabs>
          <w:tab w:val="left" w:pos="3795"/>
        </w:tabs>
        <w:spacing w:after="0"/>
        <w:rPr>
          <w:rFonts w:ascii="Arial" w:hAnsi="Arial" w:cs="Arial"/>
          <w:bCs/>
        </w:rPr>
      </w:pPr>
      <w:r>
        <w:rPr>
          <w:rFonts w:ascii="Arial" w:hAnsi="Arial" w:cs="Arial"/>
          <w:bCs/>
        </w:rPr>
        <w:t xml:space="preserve">and </w:t>
      </w:r>
      <w:proofErr w:type="gramStart"/>
      <w:r>
        <w:rPr>
          <w:rFonts w:ascii="Arial" w:hAnsi="Arial" w:cs="Arial"/>
          <w:bCs/>
        </w:rPr>
        <w:t>also</w:t>
      </w:r>
      <w:proofErr w:type="gramEnd"/>
      <w:r>
        <w:rPr>
          <w:rFonts w:ascii="Arial" w:hAnsi="Arial" w:cs="Arial"/>
          <w:bCs/>
        </w:rPr>
        <w:t xml:space="preserve"> be made partakers of his resurrection;</w:t>
      </w:r>
    </w:p>
    <w:p w14:paraId="535197B2" w14:textId="77777777" w:rsidR="001803A5" w:rsidRDefault="00B57EE6">
      <w:pPr>
        <w:tabs>
          <w:tab w:val="left" w:pos="3795"/>
        </w:tabs>
        <w:spacing w:after="0"/>
        <w:rPr>
          <w:rFonts w:ascii="Arial" w:hAnsi="Arial" w:cs="Arial"/>
          <w:bCs/>
        </w:rPr>
      </w:pPr>
      <w:r>
        <w:rPr>
          <w:rFonts w:ascii="Arial" w:hAnsi="Arial" w:cs="Arial"/>
          <w:bCs/>
        </w:rPr>
        <w:t>through Jesus Christ your Son our Lord,</w:t>
      </w:r>
    </w:p>
    <w:p w14:paraId="7C357B0D" w14:textId="77777777" w:rsidR="001803A5" w:rsidRDefault="00B57EE6">
      <w:pPr>
        <w:tabs>
          <w:tab w:val="left" w:pos="3795"/>
        </w:tabs>
        <w:spacing w:after="0"/>
        <w:rPr>
          <w:rFonts w:ascii="Arial" w:hAnsi="Arial" w:cs="Arial"/>
          <w:bCs/>
        </w:rPr>
      </w:pPr>
      <w:r>
        <w:rPr>
          <w:rFonts w:ascii="Arial" w:hAnsi="Arial" w:cs="Arial"/>
          <w:bCs/>
        </w:rPr>
        <w:t>who is alive and reigns with you,</w:t>
      </w:r>
    </w:p>
    <w:p w14:paraId="2ABE9770" w14:textId="77777777" w:rsidR="001803A5" w:rsidRDefault="00B57EE6">
      <w:pPr>
        <w:tabs>
          <w:tab w:val="left" w:pos="3795"/>
        </w:tabs>
        <w:spacing w:after="0"/>
        <w:rPr>
          <w:rFonts w:ascii="Arial" w:hAnsi="Arial" w:cs="Arial"/>
          <w:bCs/>
        </w:rPr>
      </w:pPr>
      <w:r>
        <w:rPr>
          <w:rFonts w:ascii="Arial" w:hAnsi="Arial" w:cs="Arial"/>
          <w:bCs/>
        </w:rPr>
        <w:t>in the unity of the Holy Spirit,</w:t>
      </w:r>
    </w:p>
    <w:p w14:paraId="6CC464F3" w14:textId="77777777" w:rsidR="001803A5" w:rsidRDefault="00B57EE6">
      <w:pPr>
        <w:tabs>
          <w:tab w:val="left" w:pos="3795"/>
        </w:tabs>
        <w:spacing w:after="0"/>
        <w:rPr>
          <w:rFonts w:ascii="Arial" w:hAnsi="Arial" w:cs="Arial"/>
          <w:bCs/>
        </w:rPr>
      </w:pPr>
      <w:r>
        <w:rPr>
          <w:rFonts w:ascii="Arial" w:hAnsi="Arial" w:cs="Arial"/>
          <w:bCs/>
        </w:rPr>
        <w:t>one God, now and for ever.</w:t>
      </w:r>
    </w:p>
    <w:p w14:paraId="4561A022" w14:textId="77777777" w:rsidR="001803A5" w:rsidRDefault="00B57EE6">
      <w:pPr>
        <w:tabs>
          <w:tab w:val="left" w:pos="3795"/>
        </w:tabs>
        <w:spacing w:after="120" w:line="240" w:lineRule="auto"/>
        <w:rPr>
          <w:rFonts w:ascii="Arial" w:hAnsi="Arial" w:cs="Arial"/>
          <w:bCs/>
        </w:rPr>
      </w:pPr>
      <w:r>
        <w:rPr>
          <w:rFonts w:ascii="Arial" w:hAnsi="Arial" w:cs="Arial"/>
          <w:b/>
          <w:bCs/>
        </w:rPr>
        <w:t>Readings</w:t>
      </w:r>
      <w:r>
        <w:rPr>
          <w:rFonts w:ascii="Arial" w:hAnsi="Arial" w:cs="Arial"/>
          <w:bCs/>
        </w:rPr>
        <w:t xml:space="preserve"> (</w:t>
      </w:r>
      <w:r>
        <w:rPr>
          <w:rFonts w:ascii="Arial" w:hAnsi="Arial" w:cs="Arial"/>
          <w:b/>
          <w:bCs/>
        </w:rPr>
        <w:t>p.838</w:t>
      </w:r>
      <w:r>
        <w:rPr>
          <w:rFonts w:ascii="Arial" w:hAnsi="Arial" w:cs="Arial"/>
          <w:bCs/>
        </w:rPr>
        <w:t>)</w:t>
      </w:r>
    </w:p>
    <w:p w14:paraId="4D491AE2" w14:textId="77777777" w:rsidR="001803A5" w:rsidRDefault="00B57EE6">
      <w:pPr>
        <w:tabs>
          <w:tab w:val="left" w:pos="3795"/>
        </w:tabs>
        <w:spacing w:after="120" w:line="240" w:lineRule="auto"/>
        <w:rPr>
          <w:rFonts w:ascii="Arial" w:hAnsi="Arial" w:cs="Arial"/>
          <w:bCs/>
        </w:rPr>
      </w:pPr>
      <w:r>
        <w:rPr>
          <w:rFonts w:ascii="Arial" w:hAnsi="Arial" w:cs="Arial"/>
          <w:bCs/>
        </w:rPr>
        <w:t>Isaiah 50.4-9a</w:t>
      </w:r>
    </w:p>
    <w:p w14:paraId="08992479" w14:textId="77777777" w:rsidR="001803A5" w:rsidRDefault="00B57EE6">
      <w:pPr>
        <w:tabs>
          <w:tab w:val="left" w:pos="3795"/>
        </w:tabs>
        <w:spacing w:after="120" w:line="240" w:lineRule="auto"/>
        <w:rPr>
          <w:rFonts w:ascii="Arial" w:hAnsi="Arial" w:cs="Arial"/>
          <w:bCs/>
        </w:rPr>
      </w:pPr>
      <w:r>
        <w:rPr>
          <w:rFonts w:ascii="Arial" w:hAnsi="Arial" w:cs="Arial"/>
          <w:bCs/>
        </w:rPr>
        <w:lastRenderedPageBreak/>
        <w:t>Psalm 31.9-16, [17-18]</w:t>
      </w:r>
    </w:p>
    <w:p w14:paraId="7618FDA9" w14:textId="77777777" w:rsidR="001803A5" w:rsidRDefault="00B57EE6">
      <w:pPr>
        <w:tabs>
          <w:tab w:val="left" w:pos="3795"/>
        </w:tabs>
        <w:spacing w:after="120" w:line="240" w:lineRule="auto"/>
        <w:rPr>
          <w:rFonts w:ascii="Arial" w:hAnsi="Arial" w:cs="Arial"/>
          <w:bCs/>
        </w:rPr>
      </w:pPr>
      <w:r>
        <w:rPr>
          <w:rFonts w:ascii="Arial" w:hAnsi="Arial" w:cs="Arial"/>
          <w:bCs/>
        </w:rPr>
        <w:t>Philippians 2.5-11</w:t>
      </w:r>
    </w:p>
    <w:p w14:paraId="37C83614" w14:textId="77777777" w:rsidR="001803A5" w:rsidRDefault="00B57EE6">
      <w:pPr>
        <w:tabs>
          <w:tab w:val="left" w:pos="3795"/>
        </w:tabs>
        <w:spacing w:after="120" w:line="240" w:lineRule="auto"/>
        <w:rPr>
          <w:rFonts w:ascii="Arial" w:hAnsi="Arial" w:cs="Arial"/>
          <w:bCs/>
        </w:rPr>
      </w:pPr>
      <w:r>
        <w:rPr>
          <w:rFonts w:ascii="Arial" w:hAnsi="Arial" w:cs="Arial"/>
          <w:bCs/>
        </w:rPr>
        <w:t>Gospel: Luke 22.14-23.</w:t>
      </w:r>
      <w:proofErr w:type="gramStart"/>
      <w:r>
        <w:rPr>
          <w:rFonts w:ascii="Arial" w:hAnsi="Arial" w:cs="Arial"/>
          <w:bCs/>
        </w:rPr>
        <w:t>56  or</w:t>
      </w:r>
      <w:proofErr w:type="gramEnd"/>
      <w:r>
        <w:rPr>
          <w:rFonts w:ascii="Arial" w:hAnsi="Arial" w:cs="Arial"/>
          <w:bCs/>
        </w:rPr>
        <w:t xml:space="preserve">  Luke 23.1-49</w:t>
      </w:r>
      <w:r>
        <w:rPr>
          <w:rFonts w:ascii="Arial" w:hAnsi="Arial" w:cs="Arial"/>
          <w:b/>
          <w:bCs/>
        </w:rPr>
        <w:tab/>
      </w:r>
    </w:p>
    <w:p w14:paraId="16CF7682" w14:textId="77777777" w:rsidR="001803A5" w:rsidRDefault="001803A5">
      <w:pPr>
        <w:tabs>
          <w:tab w:val="left" w:pos="3795"/>
        </w:tabs>
        <w:spacing w:after="120"/>
        <w:rPr>
          <w:rFonts w:ascii="Arial" w:hAnsi="Arial" w:cs="Arial"/>
          <w:b/>
          <w:bCs/>
        </w:rPr>
      </w:pPr>
    </w:p>
    <w:p w14:paraId="30021984" w14:textId="77777777" w:rsidR="001803A5" w:rsidRDefault="00B57EE6">
      <w:pPr>
        <w:tabs>
          <w:tab w:val="left" w:pos="3795"/>
        </w:tabs>
        <w:spacing w:after="120"/>
        <w:rPr>
          <w:rFonts w:ascii="Arial" w:hAnsi="Arial" w:cs="Arial"/>
          <w:b/>
          <w:bCs/>
        </w:rPr>
      </w:pPr>
      <w:r>
        <w:rPr>
          <w:rFonts w:ascii="Arial" w:hAnsi="Arial" w:cs="Arial"/>
          <w:b/>
          <w:bCs/>
        </w:rPr>
        <w:t>Good Friday 15</w:t>
      </w:r>
      <w:r>
        <w:rPr>
          <w:rFonts w:ascii="Arial" w:hAnsi="Arial" w:cs="Arial"/>
          <w:b/>
          <w:bCs/>
          <w:vertAlign w:val="superscript"/>
        </w:rPr>
        <w:t>th</w:t>
      </w:r>
      <w:r>
        <w:rPr>
          <w:rFonts w:ascii="Arial" w:hAnsi="Arial" w:cs="Arial"/>
          <w:b/>
          <w:bCs/>
        </w:rPr>
        <w:t xml:space="preserve"> April    </w:t>
      </w:r>
    </w:p>
    <w:p w14:paraId="5B99B0F2" w14:textId="77777777" w:rsidR="001803A5" w:rsidRDefault="00B57EE6">
      <w:pPr>
        <w:tabs>
          <w:tab w:val="left" w:pos="3795"/>
        </w:tabs>
        <w:spacing w:after="120"/>
        <w:rPr>
          <w:rFonts w:ascii="Arial" w:hAnsi="Arial" w:cs="Arial"/>
          <w:b/>
          <w:bCs/>
        </w:rPr>
      </w:pPr>
      <w:r>
        <w:rPr>
          <w:noProof/>
        </w:rPr>
        <w:drawing>
          <wp:anchor distT="0" distB="0" distL="0" distR="0" simplePos="0" relativeHeight="12" behindDoc="0" locked="0" layoutInCell="1" allowOverlap="1" wp14:anchorId="1503804D" wp14:editId="425DCF5B">
            <wp:simplePos x="0" y="0"/>
            <wp:positionH relativeFrom="column">
              <wp:posOffset>3502660</wp:posOffset>
            </wp:positionH>
            <wp:positionV relativeFrom="paragraph">
              <wp:posOffset>-38735</wp:posOffset>
            </wp:positionV>
            <wp:extent cx="2574925" cy="1931035"/>
            <wp:effectExtent l="0" t="0" r="0" b="0"/>
            <wp:wrapSquare wrapText="largest"/>
            <wp:docPr id="7"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a:picLocks noChangeAspect="1" noChangeArrowheads="1"/>
                    </pic:cNvPicPr>
                  </pic:nvPicPr>
                  <pic:blipFill>
                    <a:blip r:embed="rId11"/>
                    <a:stretch>
                      <a:fillRect/>
                    </a:stretch>
                  </pic:blipFill>
                  <pic:spPr bwMode="auto">
                    <a:xfrm>
                      <a:off x="0" y="0"/>
                      <a:ext cx="2574925" cy="1931035"/>
                    </a:xfrm>
                    <a:prstGeom prst="rect">
                      <a:avLst/>
                    </a:prstGeom>
                  </pic:spPr>
                </pic:pic>
              </a:graphicData>
            </a:graphic>
          </wp:anchor>
        </w:drawing>
      </w:r>
      <w:r>
        <w:rPr>
          <w:rFonts w:ascii="Arial" w:hAnsi="Arial" w:cs="Arial"/>
          <w:b/>
          <w:bCs/>
        </w:rPr>
        <w:t>Collect</w:t>
      </w:r>
    </w:p>
    <w:p w14:paraId="32262582" w14:textId="77777777" w:rsidR="001803A5" w:rsidRDefault="00B57EE6">
      <w:pPr>
        <w:tabs>
          <w:tab w:val="left" w:pos="3795"/>
        </w:tabs>
        <w:spacing w:after="0"/>
        <w:rPr>
          <w:rFonts w:ascii="Arial" w:hAnsi="Arial" w:cs="Arial"/>
          <w:bCs/>
        </w:rPr>
      </w:pPr>
      <w:r>
        <w:rPr>
          <w:rFonts w:ascii="Arial" w:hAnsi="Arial" w:cs="Arial"/>
          <w:bCs/>
        </w:rPr>
        <w:t>Almighty Father,</w:t>
      </w:r>
    </w:p>
    <w:p w14:paraId="7C79ADC9" w14:textId="77777777" w:rsidR="001803A5" w:rsidRDefault="00B57EE6">
      <w:pPr>
        <w:tabs>
          <w:tab w:val="left" w:pos="3795"/>
        </w:tabs>
        <w:spacing w:after="0"/>
        <w:rPr>
          <w:rFonts w:ascii="Arial" w:hAnsi="Arial" w:cs="Arial"/>
          <w:bCs/>
        </w:rPr>
      </w:pPr>
      <w:r>
        <w:rPr>
          <w:rFonts w:ascii="Arial" w:hAnsi="Arial" w:cs="Arial"/>
          <w:bCs/>
        </w:rPr>
        <w:t>look with mercy on this your family</w:t>
      </w:r>
    </w:p>
    <w:p w14:paraId="630CF5BF" w14:textId="77777777" w:rsidR="001803A5" w:rsidRDefault="00B57EE6">
      <w:pPr>
        <w:tabs>
          <w:tab w:val="left" w:pos="3795"/>
        </w:tabs>
        <w:spacing w:after="0"/>
        <w:rPr>
          <w:rFonts w:ascii="Arial" w:hAnsi="Arial" w:cs="Arial"/>
          <w:bCs/>
        </w:rPr>
      </w:pPr>
      <w:r>
        <w:rPr>
          <w:rFonts w:ascii="Arial" w:hAnsi="Arial" w:cs="Arial"/>
          <w:bCs/>
        </w:rPr>
        <w:t>for which our Lord Jesus Christ</w:t>
      </w:r>
    </w:p>
    <w:p w14:paraId="033C98CD" w14:textId="77777777" w:rsidR="001803A5" w:rsidRDefault="00B57EE6">
      <w:pPr>
        <w:tabs>
          <w:tab w:val="left" w:pos="3795"/>
        </w:tabs>
        <w:spacing w:after="0"/>
        <w:rPr>
          <w:rFonts w:ascii="Arial" w:hAnsi="Arial" w:cs="Arial"/>
          <w:bCs/>
        </w:rPr>
      </w:pPr>
      <w:r>
        <w:rPr>
          <w:rFonts w:ascii="Arial" w:hAnsi="Arial" w:cs="Arial"/>
          <w:bCs/>
        </w:rPr>
        <w:t xml:space="preserve">   was content to be betrayed</w:t>
      </w:r>
    </w:p>
    <w:p w14:paraId="46BE9FFA" w14:textId="77777777" w:rsidR="001803A5" w:rsidRDefault="00B57EE6">
      <w:pPr>
        <w:tabs>
          <w:tab w:val="left" w:pos="3795"/>
        </w:tabs>
        <w:spacing w:after="0"/>
        <w:rPr>
          <w:rFonts w:ascii="Arial" w:hAnsi="Arial" w:cs="Arial"/>
          <w:bCs/>
        </w:rPr>
      </w:pPr>
      <w:r>
        <w:rPr>
          <w:rFonts w:ascii="Arial" w:hAnsi="Arial" w:cs="Arial"/>
          <w:bCs/>
        </w:rPr>
        <w:t xml:space="preserve">   and given up into the hands of sinners</w:t>
      </w:r>
    </w:p>
    <w:p w14:paraId="1A0C19CF" w14:textId="77777777" w:rsidR="001803A5" w:rsidRDefault="00B57EE6">
      <w:pPr>
        <w:tabs>
          <w:tab w:val="left" w:pos="3795"/>
        </w:tabs>
        <w:spacing w:after="0"/>
        <w:rPr>
          <w:rFonts w:ascii="Arial" w:hAnsi="Arial" w:cs="Arial"/>
          <w:bCs/>
        </w:rPr>
      </w:pPr>
      <w:r>
        <w:rPr>
          <w:rFonts w:ascii="Arial" w:hAnsi="Arial" w:cs="Arial"/>
          <w:bCs/>
        </w:rPr>
        <w:t xml:space="preserve">   and to suffer death upon the cross;</w:t>
      </w:r>
    </w:p>
    <w:p w14:paraId="5D46D877" w14:textId="77777777" w:rsidR="001803A5" w:rsidRDefault="00B57EE6">
      <w:pPr>
        <w:tabs>
          <w:tab w:val="left" w:pos="3795"/>
        </w:tabs>
        <w:spacing w:after="0"/>
        <w:rPr>
          <w:rFonts w:ascii="Arial" w:hAnsi="Arial" w:cs="Arial"/>
          <w:bCs/>
        </w:rPr>
      </w:pPr>
      <w:r>
        <w:rPr>
          <w:rFonts w:ascii="Arial" w:hAnsi="Arial" w:cs="Arial"/>
          <w:bCs/>
        </w:rPr>
        <w:t xml:space="preserve">who is alive and </w:t>
      </w:r>
      <w:proofErr w:type="gramStart"/>
      <w:r>
        <w:rPr>
          <w:rFonts w:ascii="Arial" w:hAnsi="Arial" w:cs="Arial"/>
          <w:bCs/>
        </w:rPr>
        <w:t>glorified</w:t>
      </w:r>
      <w:proofErr w:type="gramEnd"/>
    </w:p>
    <w:p w14:paraId="01EB24E7" w14:textId="77777777" w:rsidR="001803A5" w:rsidRDefault="00B57EE6">
      <w:pPr>
        <w:tabs>
          <w:tab w:val="left" w:pos="3795"/>
        </w:tabs>
        <w:spacing w:after="0"/>
        <w:rPr>
          <w:rFonts w:ascii="Arial" w:hAnsi="Arial" w:cs="Arial"/>
          <w:bCs/>
        </w:rPr>
      </w:pPr>
      <w:r>
        <w:rPr>
          <w:rFonts w:ascii="Arial" w:hAnsi="Arial" w:cs="Arial"/>
          <w:bCs/>
        </w:rPr>
        <w:t xml:space="preserve">   with you and the Holy Spirit</w:t>
      </w:r>
    </w:p>
    <w:p w14:paraId="34F352F6" w14:textId="77777777" w:rsidR="001803A5" w:rsidRDefault="00B57EE6">
      <w:pPr>
        <w:tabs>
          <w:tab w:val="left" w:pos="3795"/>
        </w:tabs>
        <w:spacing w:after="0"/>
        <w:rPr>
          <w:rFonts w:ascii="Arial" w:hAnsi="Arial" w:cs="Arial"/>
          <w:bCs/>
        </w:rPr>
      </w:pPr>
      <w:r>
        <w:rPr>
          <w:rFonts w:ascii="Arial" w:hAnsi="Arial" w:cs="Arial"/>
          <w:bCs/>
        </w:rPr>
        <w:t>o</w:t>
      </w:r>
      <w:r>
        <w:rPr>
          <w:rFonts w:ascii="Arial" w:hAnsi="Arial" w:cs="Arial"/>
          <w:bCs/>
        </w:rPr>
        <w:t>ne God, now and for ever.</w:t>
      </w:r>
    </w:p>
    <w:p w14:paraId="75C2852D" w14:textId="77777777" w:rsidR="001803A5" w:rsidRDefault="001803A5">
      <w:pPr>
        <w:tabs>
          <w:tab w:val="left" w:pos="3795"/>
        </w:tabs>
        <w:spacing w:after="0"/>
        <w:rPr>
          <w:rFonts w:ascii="Arial" w:hAnsi="Arial" w:cs="Arial"/>
          <w:bCs/>
        </w:rPr>
      </w:pPr>
    </w:p>
    <w:p w14:paraId="427C1013" w14:textId="77777777" w:rsidR="001803A5" w:rsidRDefault="00B57EE6">
      <w:pPr>
        <w:tabs>
          <w:tab w:val="left" w:pos="3795"/>
        </w:tabs>
        <w:spacing w:after="100" w:line="240" w:lineRule="auto"/>
        <w:rPr>
          <w:rFonts w:ascii="Arial" w:hAnsi="Arial" w:cs="Arial"/>
          <w:bCs/>
        </w:rPr>
      </w:pPr>
      <w:r>
        <w:rPr>
          <w:rFonts w:ascii="Arial" w:hAnsi="Arial" w:cs="Arial"/>
          <w:b/>
          <w:bCs/>
        </w:rPr>
        <w:t>Readings</w:t>
      </w:r>
      <w:r>
        <w:rPr>
          <w:rFonts w:ascii="Arial" w:hAnsi="Arial" w:cs="Arial"/>
          <w:bCs/>
        </w:rPr>
        <w:t xml:space="preserve"> (</w:t>
      </w:r>
      <w:r>
        <w:rPr>
          <w:rFonts w:ascii="Arial" w:hAnsi="Arial" w:cs="Arial"/>
          <w:b/>
          <w:bCs/>
        </w:rPr>
        <w:t>p.860</w:t>
      </w:r>
      <w:r>
        <w:rPr>
          <w:rFonts w:ascii="Arial" w:hAnsi="Arial" w:cs="Arial"/>
          <w:bCs/>
        </w:rPr>
        <w:t>)</w:t>
      </w:r>
    </w:p>
    <w:p w14:paraId="2C818524" w14:textId="77777777" w:rsidR="001803A5" w:rsidRDefault="00B57EE6">
      <w:pPr>
        <w:tabs>
          <w:tab w:val="left" w:pos="3795"/>
        </w:tabs>
        <w:spacing w:after="100" w:line="240" w:lineRule="auto"/>
        <w:rPr>
          <w:rFonts w:ascii="Arial" w:hAnsi="Arial" w:cs="Arial"/>
          <w:bCs/>
        </w:rPr>
      </w:pPr>
      <w:r>
        <w:rPr>
          <w:rFonts w:ascii="Arial" w:hAnsi="Arial" w:cs="Arial"/>
          <w:bCs/>
        </w:rPr>
        <w:t>Isaiah 52.13-53.12</w:t>
      </w:r>
    </w:p>
    <w:p w14:paraId="7FDD808E" w14:textId="77777777" w:rsidR="001803A5" w:rsidRDefault="00B57EE6">
      <w:pPr>
        <w:tabs>
          <w:tab w:val="left" w:pos="3795"/>
        </w:tabs>
        <w:spacing w:after="100" w:line="240" w:lineRule="auto"/>
        <w:rPr>
          <w:rFonts w:ascii="Arial" w:hAnsi="Arial" w:cs="Arial"/>
          <w:bCs/>
        </w:rPr>
      </w:pPr>
      <w:r>
        <w:rPr>
          <w:rFonts w:ascii="Arial" w:hAnsi="Arial" w:cs="Arial"/>
          <w:bCs/>
        </w:rPr>
        <w:t>Psalm 22, (or for a shorter text use 1-11 or 1-20)</w:t>
      </w:r>
    </w:p>
    <w:p w14:paraId="6F99B68D" w14:textId="77777777" w:rsidR="001803A5" w:rsidRDefault="00B57EE6">
      <w:pPr>
        <w:tabs>
          <w:tab w:val="left" w:pos="3795"/>
        </w:tabs>
        <w:spacing w:after="100" w:line="240" w:lineRule="auto"/>
        <w:rPr>
          <w:rFonts w:ascii="Arial" w:hAnsi="Arial" w:cs="Arial"/>
          <w:bCs/>
        </w:rPr>
      </w:pPr>
      <w:r>
        <w:rPr>
          <w:rFonts w:ascii="Arial" w:hAnsi="Arial" w:cs="Arial"/>
          <w:bCs/>
        </w:rPr>
        <w:t>Hebrews 10.16-</w:t>
      </w:r>
      <w:proofErr w:type="gramStart"/>
      <w:r>
        <w:rPr>
          <w:rFonts w:ascii="Arial" w:hAnsi="Arial" w:cs="Arial"/>
          <w:bCs/>
        </w:rPr>
        <w:t>25  or</w:t>
      </w:r>
      <w:proofErr w:type="gramEnd"/>
      <w:r>
        <w:rPr>
          <w:rFonts w:ascii="Arial" w:hAnsi="Arial" w:cs="Arial"/>
          <w:bCs/>
        </w:rPr>
        <w:t xml:space="preserve">  Hebrews 4.14-16; 5.7-9</w:t>
      </w:r>
    </w:p>
    <w:p w14:paraId="76FD3FDF" w14:textId="77777777" w:rsidR="001803A5" w:rsidRDefault="00B57EE6">
      <w:pPr>
        <w:tabs>
          <w:tab w:val="left" w:pos="3795"/>
        </w:tabs>
        <w:spacing w:after="0" w:line="240" w:lineRule="auto"/>
        <w:rPr>
          <w:rFonts w:ascii="Arial" w:hAnsi="Arial" w:cs="Arial"/>
          <w:bCs/>
        </w:rPr>
      </w:pPr>
      <w:r>
        <w:rPr>
          <w:rFonts w:ascii="Arial" w:hAnsi="Arial" w:cs="Arial"/>
          <w:bCs/>
        </w:rPr>
        <w:t>Gospel: John 18.1-19.42</w:t>
      </w:r>
      <w:r>
        <w:rPr>
          <w:rFonts w:ascii="Arial" w:hAnsi="Arial" w:cs="Arial"/>
          <w:b/>
          <w:bCs/>
        </w:rPr>
        <w:tab/>
      </w:r>
      <w:r>
        <w:rPr>
          <w:rFonts w:ascii="Arial" w:hAnsi="Arial" w:cs="Arial"/>
          <w:b/>
          <w:bCs/>
        </w:rPr>
        <w:tab/>
      </w:r>
    </w:p>
    <w:p w14:paraId="6C884991" w14:textId="77777777" w:rsidR="001803A5" w:rsidRDefault="001803A5">
      <w:pPr>
        <w:tabs>
          <w:tab w:val="left" w:pos="3795"/>
        </w:tabs>
        <w:spacing w:after="0" w:line="240" w:lineRule="auto"/>
        <w:rPr>
          <w:rFonts w:ascii="Arial" w:hAnsi="Arial" w:cs="Arial"/>
          <w:b/>
          <w:bCs/>
        </w:rPr>
      </w:pPr>
    </w:p>
    <w:p w14:paraId="437B2DBF" w14:textId="77777777" w:rsidR="001803A5" w:rsidRDefault="001803A5">
      <w:pPr>
        <w:tabs>
          <w:tab w:val="left" w:pos="3795"/>
        </w:tabs>
        <w:spacing w:after="0" w:line="240" w:lineRule="auto"/>
        <w:rPr>
          <w:rFonts w:ascii="Arial" w:hAnsi="Arial" w:cs="Arial"/>
          <w:b/>
          <w:bCs/>
        </w:rPr>
      </w:pPr>
    </w:p>
    <w:p w14:paraId="6796CBC8" w14:textId="77777777" w:rsidR="001803A5" w:rsidRDefault="00B57EE6">
      <w:pPr>
        <w:tabs>
          <w:tab w:val="left" w:pos="3795"/>
        </w:tabs>
        <w:spacing w:after="120"/>
        <w:rPr>
          <w:rFonts w:ascii="Arial" w:hAnsi="Arial" w:cs="Arial"/>
          <w:b/>
          <w:bCs/>
        </w:rPr>
      </w:pPr>
      <w:r>
        <w:rPr>
          <w:rFonts w:ascii="Arial" w:hAnsi="Arial" w:cs="Arial"/>
          <w:b/>
          <w:bCs/>
        </w:rPr>
        <w:t>Saturday 16</w:t>
      </w:r>
      <w:r>
        <w:rPr>
          <w:rFonts w:ascii="Arial" w:hAnsi="Arial" w:cs="Arial"/>
          <w:b/>
          <w:bCs/>
          <w:vertAlign w:val="superscript"/>
        </w:rPr>
        <w:t>th</w:t>
      </w:r>
      <w:r>
        <w:rPr>
          <w:rFonts w:ascii="Arial" w:hAnsi="Arial" w:cs="Arial"/>
          <w:b/>
          <w:bCs/>
        </w:rPr>
        <w:t xml:space="preserve"> </w:t>
      </w:r>
      <w:proofErr w:type="gramStart"/>
      <w:r>
        <w:rPr>
          <w:rFonts w:ascii="Arial" w:hAnsi="Arial" w:cs="Arial"/>
          <w:b/>
          <w:bCs/>
        </w:rPr>
        <w:t>April :</w:t>
      </w:r>
      <w:proofErr w:type="gramEnd"/>
      <w:r>
        <w:rPr>
          <w:rFonts w:ascii="Arial" w:hAnsi="Arial" w:cs="Arial"/>
          <w:b/>
          <w:bCs/>
        </w:rPr>
        <w:t xml:space="preserve"> Easter Vigil   </w:t>
      </w:r>
    </w:p>
    <w:p w14:paraId="1F1497DE" w14:textId="77777777" w:rsidR="001803A5" w:rsidRDefault="00B57EE6">
      <w:pPr>
        <w:tabs>
          <w:tab w:val="left" w:pos="3795"/>
        </w:tabs>
        <w:spacing w:after="120"/>
        <w:rPr>
          <w:rFonts w:ascii="Arial" w:hAnsi="Arial" w:cs="Arial"/>
          <w:b/>
          <w:bCs/>
        </w:rPr>
      </w:pPr>
      <w:r>
        <w:rPr>
          <w:rFonts w:ascii="Arial" w:hAnsi="Arial" w:cs="Arial"/>
          <w:b/>
          <w:bCs/>
        </w:rPr>
        <w:t>Collect</w:t>
      </w:r>
    </w:p>
    <w:p w14:paraId="7412DBD0" w14:textId="77777777" w:rsidR="001803A5" w:rsidRDefault="00B57EE6">
      <w:pPr>
        <w:tabs>
          <w:tab w:val="left" w:pos="3795"/>
        </w:tabs>
        <w:spacing w:after="0"/>
        <w:rPr>
          <w:rFonts w:ascii="Arial" w:hAnsi="Arial" w:cs="Arial"/>
          <w:bCs/>
        </w:rPr>
      </w:pPr>
      <w:r>
        <w:rPr>
          <w:rFonts w:ascii="Arial" w:hAnsi="Arial" w:cs="Arial"/>
          <w:bCs/>
        </w:rPr>
        <w:t xml:space="preserve">Lord of all life and </w:t>
      </w:r>
      <w:r>
        <w:rPr>
          <w:rFonts w:ascii="Arial" w:hAnsi="Arial" w:cs="Arial"/>
          <w:bCs/>
        </w:rPr>
        <w:t>power,</w:t>
      </w:r>
    </w:p>
    <w:p w14:paraId="1287B54C" w14:textId="77777777" w:rsidR="001803A5" w:rsidRDefault="00B57EE6">
      <w:pPr>
        <w:tabs>
          <w:tab w:val="left" w:pos="3795"/>
        </w:tabs>
        <w:spacing w:after="0"/>
        <w:rPr>
          <w:rFonts w:ascii="Arial" w:hAnsi="Arial" w:cs="Arial"/>
          <w:bCs/>
        </w:rPr>
      </w:pPr>
      <w:r>
        <w:rPr>
          <w:rFonts w:ascii="Arial" w:hAnsi="Arial" w:cs="Arial"/>
          <w:bCs/>
        </w:rPr>
        <w:t xml:space="preserve">who through the mighty resurrection of your </w:t>
      </w:r>
      <w:proofErr w:type="gramStart"/>
      <w:r>
        <w:rPr>
          <w:rFonts w:ascii="Arial" w:hAnsi="Arial" w:cs="Arial"/>
          <w:bCs/>
        </w:rPr>
        <w:t>Son</w:t>
      </w:r>
      <w:proofErr w:type="gramEnd"/>
    </w:p>
    <w:p w14:paraId="7B42EC76" w14:textId="77777777" w:rsidR="001803A5" w:rsidRDefault="00B57EE6">
      <w:pPr>
        <w:tabs>
          <w:tab w:val="left" w:pos="3795"/>
        </w:tabs>
        <w:spacing w:after="0"/>
        <w:rPr>
          <w:rFonts w:ascii="Arial" w:hAnsi="Arial" w:cs="Arial"/>
          <w:bCs/>
        </w:rPr>
      </w:pPr>
      <w:r>
        <w:rPr>
          <w:rFonts w:ascii="Arial" w:hAnsi="Arial" w:cs="Arial"/>
          <w:bCs/>
        </w:rPr>
        <w:t>overcame the old order of sin and death</w:t>
      </w:r>
    </w:p>
    <w:p w14:paraId="5176727D" w14:textId="77777777" w:rsidR="001803A5" w:rsidRDefault="00B57EE6">
      <w:pPr>
        <w:tabs>
          <w:tab w:val="left" w:pos="3795"/>
        </w:tabs>
        <w:spacing w:after="0"/>
        <w:rPr>
          <w:rFonts w:ascii="Arial" w:hAnsi="Arial" w:cs="Arial"/>
          <w:bCs/>
        </w:rPr>
      </w:pPr>
      <w:r>
        <w:rPr>
          <w:rFonts w:ascii="Arial" w:hAnsi="Arial" w:cs="Arial"/>
          <w:bCs/>
        </w:rPr>
        <w:t>to make all things new in him:</w:t>
      </w:r>
    </w:p>
    <w:p w14:paraId="4812F68F" w14:textId="77777777" w:rsidR="001803A5" w:rsidRDefault="00B57EE6">
      <w:pPr>
        <w:tabs>
          <w:tab w:val="left" w:pos="3795"/>
        </w:tabs>
        <w:spacing w:after="0"/>
        <w:rPr>
          <w:rFonts w:ascii="Arial" w:hAnsi="Arial" w:cs="Arial"/>
          <w:bCs/>
        </w:rPr>
      </w:pPr>
      <w:r>
        <w:rPr>
          <w:rFonts w:ascii="Arial" w:hAnsi="Arial" w:cs="Arial"/>
          <w:bCs/>
        </w:rPr>
        <w:t>grant that we, being dead to sin</w:t>
      </w:r>
    </w:p>
    <w:p w14:paraId="1A899AED" w14:textId="77777777" w:rsidR="001803A5" w:rsidRDefault="00B57EE6">
      <w:pPr>
        <w:tabs>
          <w:tab w:val="left" w:pos="3795"/>
        </w:tabs>
        <w:spacing w:after="0"/>
        <w:rPr>
          <w:rFonts w:ascii="Arial" w:hAnsi="Arial" w:cs="Arial"/>
          <w:bCs/>
        </w:rPr>
      </w:pPr>
      <w:r>
        <w:rPr>
          <w:rFonts w:ascii="Arial" w:hAnsi="Arial" w:cs="Arial"/>
          <w:bCs/>
        </w:rPr>
        <w:t>and alive to you in Jesus Christ,</w:t>
      </w:r>
    </w:p>
    <w:p w14:paraId="2C093ACF" w14:textId="77777777" w:rsidR="001803A5" w:rsidRDefault="00B57EE6">
      <w:pPr>
        <w:tabs>
          <w:tab w:val="left" w:pos="3795"/>
        </w:tabs>
        <w:spacing w:after="0"/>
        <w:rPr>
          <w:rFonts w:ascii="Arial" w:hAnsi="Arial" w:cs="Arial"/>
          <w:bCs/>
        </w:rPr>
      </w:pPr>
      <w:r>
        <w:rPr>
          <w:rFonts w:ascii="Arial" w:hAnsi="Arial" w:cs="Arial"/>
          <w:bCs/>
        </w:rPr>
        <w:t>may reign with him in glory;</w:t>
      </w:r>
    </w:p>
    <w:p w14:paraId="7921E053" w14:textId="77777777" w:rsidR="001803A5" w:rsidRDefault="00B57EE6">
      <w:pPr>
        <w:tabs>
          <w:tab w:val="left" w:pos="3795"/>
        </w:tabs>
        <w:spacing w:after="0"/>
        <w:rPr>
          <w:rFonts w:ascii="Arial" w:hAnsi="Arial" w:cs="Arial"/>
          <w:bCs/>
        </w:rPr>
      </w:pPr>
      <w:r>
        <w:rPr>
          <w:rFonts w:ascii="Arial" w:hAnsi="Arial" w:cs="Arial"/>
          <w:bCs/>
        </w:rPr>
        <w:t>to whom with you and the Holy Spir</w:t>
      </w:r>
      <w:r>
        <w:rPr>
          <w:rFonts w:ascii="Arial" w:hAnsi="Arial" w:cs="Arial"/>
          <w:bCs/>
        </w:rPr>
        <w:t>it</w:t>
      </w:r>
    </w:p>
    <w:p w14:paraId="23A7DB25" w14:textId="77777777" w:rsidR="001803A5" w:rsidRDefault="00B57EE6">
      <w:pPr>
        <w:tabs>
          <w:tab w:val="left" w:pos="3795"/>
        </w:tabs>
        <w:spacing w:after="0"/>
        <w:rPr>
          <w:rFonts w:ascii="Arial" w:hAnsi="Arial" w:cs="Arial"/>
          <w:bCs/>
        </w:rPr>
      </w:pPr>
      <w:r>
        <w:rPr>
          <w:rFonts w:ascii="Arial" w:hAnsi="Arial" w:cs="Arial"/>
          <w:bCs/>
        </w:rPr>
        <w:t>be praise and honour, glory and might,</w:t>
      </w:r>
    </w:p>
    <w:p w14:paraId="798EF22E" w14:textId="77777777" w:rsidR="001803A5" w:rsidRDefault="00B57EE6">
      <w:pPr>
        <w:tabs>
          <w:tab w:val="left" w:pos="3795"/>
        </w:tabs>
        <w:spacing w:after="0"/>
        <w:rPr>
          <w:rFonts w:ascii="Arial" w:hAnsi="Arial" w:cs="Arial"/>
          <w:bCs/>
        </w:rPr>
      </w:pPr>
      <w:r>
        <w:rPr>
          <w:noProof/>
        </w:rPr>
        <w:drawing>
          <wp:anchor distT="0" distB="0" distL="0" distR="0" simplePos="0" relativeHeight="13" behindDoc="0" locked="0" layoutInCell="1" allowOverlap="1" wp14:anchorId="23E8B78B" wp14:editId="31D60F09">
            <wp:simplePos x="0" y="0"/>
            <wp:positionH relativeFrom="column">
              <wp:posOffset>3108325</wp:posOffset>
            </wp:positionH>
            <wp:positionV relativeFrom="paragraph">
              <wp:posOffset>67310</wp:posOffset>
            </wp:positionV>
            <wp:extent cx="3015615" cy="1508125"/>
            <wp:effectExtent l="0" t="0" r="0" b="0"/>
            <wp:wrapSquare wrapText="largest"/>
            <wp:docPr id="8"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pic:cNvPicPr>
                      <a:picLocks noChangeAspect="1" noChangeArrowheads="1"/>
                    </pic:cNvPicPr>
                  </pic:nvPicPr>
                  <pic:blipFill>
                    <a:blip r:embed="rId12"/>
                    <a:stretch>
                      <a:fillRect/>
                    </a:stretch>
                  </pic:blipFill>
                  <pic:spPr bwMode="auto">
                    <a:xfrm>
                      <a:off x="0" y="0"/>
                      <a:ext cx="3015615" cy="1508125"/>
                    </a:xfrm>
                    <a:prstGeom prst="rect">
                      <a:avLst/>
                    </a:prstGeom>
                  </pic:spPr>
                </pic:pic>
              </a:graphicData>
            </a:graphic>
          </wp:anchor>
        </w:drawing>
      </w:r>
      <w:r>
        <w:rPr>
          <w:rFonts w:ascii="Arial" w:hAnsi="Arial" w:cs="Arial"/>
          <w:bCs/>
        </w:rPr>
        <w:t>now and in all eternity.</w:t>
      </w:r>
    </w:p>
    <w:p w14:paraId="7BEDC372" w14:textId="77777777" w:rsidR="001803A5" w:rsidRDefault="001803A5">
      <w:pPr>
        <w:tabs>
          <w:tab w:val="left" w:pos="3795"/>
        </w:tabs>
        <w:spacing w:after="0"/>
        <w:rPr>
          <w:rFonts w:ascii="Arial" w:hAnsi="Arial" w:cs="Arial"/>
          <w:bCs/>
        </w:rPr>
      </w:pPr>
    </w:p>
    <w:p w14:paraId="6B6FEC9D" w14:textId="77777777" w:rsidR="001803A5" w:rsidRDefault="00B57EE6">
      <w:pPr>
        <w:tabs>
          <w:tab w:val="left" w:pos="3795"/>
        </w:tabs>
        <w:spacing w:after="100" w:line="240" w:lineRule="auto"/>
        <w:rPr>
          <w:rFonts w:ascii="Arial" w:hAnsi="Arial" w:cs="Arial"/>
          <w:bCs/>
        </w:rPr>
      </w:pPr>
      <w:r>
        <w:rPr>
          <w:rFonts w:ascii="Arial" w:hAnsi="Arial" w:cs="Arial"/>
          <w:b/>
          <w:bCs/>
        </w:rPr>
        <w:t>Readings</w:t>
      </w:r>
      <w:r>
        <w:rPr>
          <w:rFonts w:ascii="Arial" w:hAnsi="Arial" w:cs="Arial"/>
          <w:bCs/>
        </w:rPr>
        <w:t xml:space="preserve"> (</w:t>
      </w:r>
      <w:r>
        <w:rPr>
          <w:rFonts w:ascii="Arial" w:hAnsi="Arial" w:cs="Arial"/>
          <w:b/>
          <w:bCs/>
        </w:rPr>
        <w:t>p.873</w:t>
      </w:r>
      <w:r>
        <w:rPr>
          <w:rFonts w:ascii="Arial" w:hAnsi="Arial" w:cs="Arial"/>
          <w:bCs/>
        </w:rPr>
        <w:t>)</w:t>
      </w:r>
    </w:p>
    <w:p w14:paraId="3FD53B25" w14:textId="77777777" w:rsidR="001803A5" w:rsidRDefault="00B57EE6">
      <w:pPr>
        <w:tabs>
          <w:tab w:val="left" w:pos="3795"/>
        </w:tabs>
        <w:spacing w:after="100" w:line="240" w:lineRule="auto"/>
        <w:rPr>
          <w:rFonts w:ascii="Arial" w:hAnsi="Arial" w:cs="Arial"/>
          <w:bCs/>
        </w:rPr>
      </w:pPr>
      <w:r>
        <w:rPr>
          <w:rFonts w:ascii="Arial" w:hAnsi="Arial" w:cs="Arial"/>
          <w:bCs/>
        </w:rPr>
        <w:t>Exodus 14.10-31; 15.20-21</w:t>
      </w:r>
    </w:p>
    <w:p w14:paraId="724ADADF" w14:textId="77777777" w:rsidR="001803A5" w:rsidRDefault="00B57EE6">
      <w:pPr>
        <w:tabs>
          <w:tab w:val="left" w:pos="3795"/>
        </w:tabs>
        <w:spacing w:after="100" w:line="240" w:lineRule="auto"/>
        <w:rPr>
          <w:rFonts w:ascii="Arial" w:hAnsi="Arial" w:cs="Arial"/>
          <w:bCs/>
        </w:rPr>
      </w:pPr>
      <w:r>
        <w:rPr>
          <w:rFonts w:ascii="Arial" w:hAnsi="Arial" w:cs="Arial"/>
          <w:bCs/>
        </w:rPr>
        <w:t>Psalm 114</w:t>
      </w:r>
    </w:p>
    <w:p w14:paraId="3CBB9473" w14:textId="77777777" w:rsidR="001803A5" w:rsidRDefault="00B57EE6">
      <w:pPr>
        <w:tabs>
          <w:tab w:val="left" w:pos="3795"/>
        </w:tabs>
        <w:spacing w:after="100" w:line="240" w:lineRule="auto"/>
        <w:rPr>
          <w:rFonts w:ascii="Arial" w:hAnsi="Arial" w:cs="Arial"/>
          <w:bCs/>
        </w:rPr>
      </w:pPr>
      <w:r>
        <w:rPr>
          <w:rFonts w:ascii="Arial" w:hAnsi="Arial" w:cs="Arial"/>
          <w:bCs/>
        </w:rPr>
        <w:t>Romans 6.3-11</w:t>
      </w:r>
    </w:p>
    <w:p w14:paraId="033AC7F0" w14:textId="77777777" w:rsidR="001803A5" w:rsidRDefault="00B57EE6">
      <w:pPr>
        <w:tabs>
          <w:tab w:val="left" w:pos="3795"/>
        </w:tabs>
        <w:spacing w:after="0" w:line="240" w:lineRule="auto"/>
        <w:rPr>
          <w:rFonts w:ascii="Arial" w:hAnsi="Arial" w:cs="Arial"/>
          <w:bCs/>
        </w:rPr>
      </w:pPr>
      <w:r>
        <w:rPr>
          <w:rFonts w:ascii="Arial" w:hAnsi="Arial" w:cs="Arial"/>
          <w:bCs/>
        </w:rPr>
        <w:t>Gospel: Luke 24.1-12</w:t>
      </w:r>
      <w:r>
        <w:rPr>
          <w:rFonts w:ascii="Arial" w:hAnsi="Arial" w:cs="Arial"/>
          <w:b/>
          <w:bCs/>
        </w:rPr>
        <w:tab/>
      </w:r>
      <w:r>
        <w:rPr>
          <w:rFonts w:ascii="Arial" w:hAnsi="Arial" w:cs="Arial"/>
          <w:b/>
          <w:bCs/>
        </w:rPr>
        <w:tab/>
      </w:r>
    </w:p>
    <w:p w14:paraId="0114F298" w14:textId="77777777" w:rsidR="001803A5" w:rsidRDefault="001803A5">
      <w:pPr>
        <w:tabs>
          <w:tab w:val="left" w:pos="3795"/>
        </w:tabs>
        <w:spacing w:after="0" w:line="240" w:lineRule="auto"/>
        <w:rPr>
          <w:rFonts w:ascii="Arial" w:hAnsi="Arial" w:cs="Arial"/>
          <w:b/>
          <w:bCs/>
        </w:rPr>
      </w:pPr>
    </w:p>
    <w:p w14:paraId="1BAB71BD" w14:textId="77777777" w:rsidR="001803A5" w:rsidRDefault="001803A5">
      <w:pPr>
        <w:tabs>
          <w:tab w:val="left" w:pos="3795"/>
        </w:tabs>
        <w:spacing w:after="120"/>
        <w:rPr>
          <w:rFonts w:ascii="Arial" w:hAnsi="Arial" w:cs="Arial"/>
          <w:b/>
          <w:bCs/>
        </w:rPr>
      </w:pPr>
    </w:p>
    <w:p w14:paraId="1B3712D5" w14:textId="77777777" w:rsidR="001803A5" w:rsidRDefault="001803A5">
      <w:pPr>
        <w:tabs>
          <w:tab w:val="left" w:pos="3795"/>
        </w:tabs>
        <w:spacing w:after="120"/>
        <w:rPr>
          <w:rFonts w:ascii="Arial" w:hAnsi="Arial" w:cs="Arial"/>
          <w:b/>
          <w:bCs/>
        </w:rPr>
      </w:pPr>
    </w:p>
    <w:p w14:paraId="2ADA3E66" w14:textId="77777777" w:rsidR="001803A5" w:rsidRDefault="001803A5">
      <w:pPr>
        <w:tabs>
          <w:tab w:val="left" w:pos="3795"/>
        </w:tabs>
        <w:spacing w:after="120"/>
        <w:rPr>
          <w:rFonts w:ascii="Arial" w:hAnsi="Arial" w:cs="Arial"/>
          <w:b/>
          <w:bCs/>
        </w:rPr>
      </w:pPr>
    </w:p>
    <w:p w14:paraId="1198960D" w14:textId="77777777" w:rsidR="001803A5" w:rsidRDefault="001803A5">
      <w:pPr>
        <w:tabs>
          <w:tab w:val="left" w:pos="3795"/>
        </w:tabs>
        <w:spacing w:after="120"/>
        <w:rPr>
          <w:rFonts w:ascii="Arial" w:hAnsi="Arial" w:cs="Arial"/>
          <w:b/>
          <w:bCs/>
        </w:rPr>
      </w:pPr>
    </w:p>
    <w:p w14:paraId="25C13B64" w14:textId="77777777" w:rsidR="001803A5" w:rsidRDefault="00B57EE6">
      <w:pPr>
        <w:tabs>
          <w:tab w:val="left" w:pos="3795"/>
        </w:tabs>
        <w:spacing w:after="120"/>
        <w:rPr>
          <w:rFonts w:ascii="Arial" w:hAnsi="Arial" w:cs="Arial"/>
          <w:b/>
          <w:bCs/>
        </w:rPr>
      </w:pPr>
      <w:r>
        <w:rPr>
          <w:rFonts w:ascii="Arial" w:hAnsi="Arial" w:cs="Arial"/>
          <w:b/>
          <w:bCs/>
        </w:rPr>
        <w:t>Sunday 17</w:t>
      </w:r>
      <w:r>
        <w:rPr>
          <w:rFonts w:ascii="Arial" w:hAnsi="Arial" w:cs="Arial"/>
          <w:b/>
          <w:bCs/>
          <w:vertAlign w:val="superscript"/>
        </w:rPr>
        <w:t>th</w:t>
      </w:r>
      <w:r>
        <w:rPr>
          <w:rFonts w:ascii="Arial" w:hAnsi="Arial" w:cs="Arial"/>
          <w:b/>
          <w:bCs/>
        </w:rPr>
        <w:t xml:space="preserve"> </w:t>
      </w:r>
      <w:proofErr w:type="gramStart"/>
      <w:r>
        <w:rPr>
          <w:rFonts w:ascii="Arial" w:hAnsi="Arial" w:cs="Arial"/>
          <w:b/>
          <w:bCs/>
        </w:rPr>
        <w:t>April :</w:t>
      </w:r>
      <w:proofErr w:type="gramEnd"/>
      <w:r>
        <w:rPr>
          <w:rFonts w:ascii="Arial" w:hAnsi="Arial" w:cs="Arial"/>
          <w:b/>
          <w:bCs/>
        </w:rPr>
        <w:t xml:space="preserve"> Easter Day   </w:t>
      </w:r>
    </w:p>
    <w:p w14:paraId="0110322D" w14:textId="77777777" w:rsidR="001803A5" w:rsidRDefault="00B57EE6">
      <w:pPr>
        <w:tabs>
          <w:tab w:val="left" w:pos="3795"/>
        </w:tabs>
        <w:spacing w:after="120"/>
        <w:rPr>
          <w:rFonts w:ascii="Arial" w:hAnsi="Arial" w:cs="Arial"/>
          <w:b/>
          <w:bCs/>
        </w:rPr>
      </w:pPr>
      <w:r>
        <w:rPr>
          <w:noProof/>
        </w:rPr>
        <w:lastRenderedPageBreak/>
        <w:drawing>
          <wp:anchor distT="0" distB="0" distL="0" distR="0" simplePos="0" relativeHeight="14" behindDoc="0" locked="0" layoutInCell="1" allowOverlap="1" wp14:anchorId="7C0BA74E" wp14:editId="661E4FC6">
            <wp:simplePos x="0" y="0"/>
            <wp:positionH relativeFrom="column">
              <wp:posOffset>3128010</wp:posOffset>
            </wp:positionH>
            <wp:positionV relativeFrom="paragraph">
              <wp:posOffset>12700</wp:posOffset>
            </wp:positionV>
            <wp:extent cx="3238500" cy="1817370"/>
            <wp:effectExtent l="0" t="0" r="0" b="0"/>
            <wp:wrapSquare wrapText="largest"/>
            <wp:docPr id="9"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pic:cNvPicPr>
                      <a:picLocks noChangeAspect="1" noChangeArrowheads="1"/>
                    </pic:cNvPicPr>
                  </pic:nvPicPr>
                  <pic:blipFill>
                    <a:blip r:embed="rId13"/>
                    <a:stretch>
                      <a:fillRect/>
                    </a:stretch>
                  </pic:blipFill>
                  <pic:spPr bwMode="auto">
                    <a:xfrm>
                      <a:off x="0" y="0"/>
                      <a:ext cx="3238500" cy="1817370"/>
                    </a:xfrm>
                    <a:prstGeom prst="rect">
                      <a:avLst/>
                    </a:prstGeom>
                  </pic:spPr>
                </pic:pic>
              </a:graphicData>
            </a:graphic>
          </wp:anchor>
        </w:drawing>
      </w:r>
      <w:r>
        <w:rPr>
          <w:rFonts w:ascii="Arial" w:hAnsi="Arial" w:cs="Arial"/>
          <w:b/>
          <w:bCs/>
        </w:rPr>
        <w:t>Collect</w:t>
      </w:r>
    </w:p>
    <w:p w14:paraId="6561A513" w14:textId="77777777" w:rsidR="001803A5" w:rsidRDefault="00B57EE6">
      <w:pPr>
        <w:tabs>
          <w:tab w:val="left" w:pos="3795"/>
        </w:tabs>
        <w:spacing w:after="0"/>
        <w:rPr>
          <w:rFonts w:ascii="Arial" w:hAnsi="Arial" w:cs="Arial"/>
          <w:bCs/>
        </w:rPr>
      </w:pPr>
      <w:r>
        <w:rPr>
          <w:rFonts w:ascii="Arial" w:hAnsi="Arial" w:cs="Arial"/>
          <w:bCs/>
        </w:rPr>
        <w:t>Lord of all life and power,</w:t>
      </w:r>
    </w:p>
    <w:p w14:paraId="6E06BF5A" w14:textId="77777777" w:rsidR="001803A5" w:rsidRDefault="00B57EE6">
      <w:pPr>
        <w:tabs>
          <w:tab w:val="left" w:pos="3795"/>
        </w:tabs>
        <w:spacing w:after="0"/>
        <w:rPr>
          <w:rFonts w:ascii="Arial" w:hAnsi="Arial" w:cs="Arial"/>
          <w:bCs/>
        </w:rPr>
      </w:pPr>
      <w:r>
        <w:rPr>
          <w:rFonts w:ascii="Arial" w:hAnsi="Arial" w:cs="Arial"/>
          <w:bCs/>
        </w:rPr>
        <w:t xml:space="preserve">who through the </w:t>
      </w:r>
      <w:r>
        <w:rPr>
          <w:rFonts w:ascii="Arial" w:hAnsi="Arial" w:cs="Arial"/>
          <w:bCs/>
        </w:rPr>
        <w:t xml:space="preserve">mighty resurrection of your </w:t>
      </w:r>
      <w:proofErr w:type="gramStart"/>
      <w:r>
        <w:rPr>
          <w:rFonts w:ascii="Arial" w:hAnsi="Arial" w:cs="Arial"/>
          <w:bCs/>
        </w:rPr>
        <w:t>Son</w:t>
      </w:r>
      <w:proofErr w:type="gramEnd"/>
    </w:p>
    <w:p w14:paraId="13E7CD8B" w14:textId="77777777" w:rsidR="001803A5" w:rsidRDefault="00B57EE6">
      <w:pPr>
        <w:tabs>
          <w:tab w:val="left" w:pos="3795"/>
        </w:tabs>
        <w:spacing w:after="0"/>
        <w:rPr>
          <w:rFonts w:ascii="Arial" w:hAnsi="Arial" w:cs="Arial"/>
          <w:bCs/>
        </w:rPr>
      </w:pPr>
      <w:r>
        <w:rPr>
          <w:rFonts w:ascii="Arial" w:hAnsi="Arial" w:cs="Arial"/>
          <w:bCs/>
        </w:rPr>
        <w:t>overcame the old order of sin and death</w:t>
      </w:r>
    </w:p>
    <w:p w14:paraId="3EC50C10" w14:textId="77777777" w:rsidR="001803A5" w:rsidRDefault="00B57EE6">
      <w:pPr>
        <w:tabs>
          <w:tab w:val="left" w:pos="3795"/>
        </w:tabs>
        <w:spacing w:after="0"/>
        <w:rPr>
          <w:rFonts w:ascii="Arial" w:hAnsi="Arial" w:cs="Arial"/>
          <w:bCs/>
        </w:rPr>
      </w:pPr>
      <w:r>
        <w:rPr>
          <w:rFonts w:ascii="Arial" w:hAnsi="Arial" w:cs="Arial"/>
          <w:bCs/>
        </w:rPr>
        <w:t>to make all things new in him:</w:t>
      </w:r>
    </w:p>
    <w:p w14:paraId="286C8EFE" w14:textId="77777777" w:rsidR="001803A5" w:rsidRDefault="00B57EE6">
      <w:pPr>
        <w:tabs>
          <w:tab w:val="left" w:pos="3795"/>
        </w:tabs>
        <w:spacing w:after="0"/>
        <w:rPr>
          <w:rFonts w:ascii="Arial" w:hAnsi="Arial" w:cs="Arial"/>
          <w:bCs/>
        </w:rPr>
      </w:pPr>
      <w:r>
        <w:rPr>
          <w:rFonts w:ascii="Arial" w:hAnsi="Arial" w:cs="Arial"/>
          <w:bCs/>
        </w:rPr>
        <w:t>grant that we, being dead to sin</w:t>
      </w:r>
    </w:p>
    <w:p w14:paraId="67B65D32" w14:textId="77777777" w:rsidR="001803A5" w:rsidRDefault="00B57EE6">
      <w:pPr>
        <w:tabs>
          <w:tab w:val="left" w:pos="3795"/>
        </w:tabs>
        <w:spacing w:after="0"/>
        <w:rPr>
          <w:rFonts w:ascii="Arial" w:hAnsi="Arial" w:cs="Arial"/>
          <w:bCs/>
        </w:rPr>
      </w:pPr>
      <w:r>
        <w:rPr>
          <w:rFonts w:ascii="Arial" w:hAnsi="Arial" w:cs="Arial"/>
          <w:bCs/>
        </w:rPr>
        <w:t>and alive to you in Jesus Christ,</w:t>
      </w:r>
    </w:p>
    <w:p w14:paraId="5A222679" w14:textId="77777777" w:rsidR="001803A5" w:rsidRDefault="00B57EE6">
      <w:pPr>
        <w:tabs>
          <w:tab w:val="left" w:pos="3795"/>
        </w:tabs>
        <w:spacing w:after="0"/>
        <w:rPr>
          <w:rFonts w:ascii="Arial" w:hAnsi="Arial" w:cs="Arial"/>
          <w:bCs/>
        </w:rPr>
      </w:pPr>
      <w:r>
        <w:rPr>
          <w:rFonts w:ascii="Arial" w:hAnsi="Arial" w:cs="Arial"/>
          <w:bCs/>
        </w:rPr>
        <w:t>may reign with him in glory;</w:t>
      </w:r>
    </w:p>
    <w:p w14:paraId="6B2ACB98" w14:textId="77777777" w:rsidR="001803A5" w:rsidRDefault="00B57EE6">
      <w:pPr>
        <w:tabs>
          <w:tab w:val="left" w:pos="3795"/>
        </w:tabs>
        <w:spacing w:after="0"/>
        <w:rPr>
          <w:rFonts w:ascii="Arial" w:hAnsi="Arial" w:cs="Arial"/>
          <w:bCs/>
        </w:rPr>
      </w:pPr>
      <w:r>
        <w:rPr>
          <w:rFonts w:ascii="Arial" w:hAnsi="Arial" w:cs="Arial"/>
          <w:bCs/>
        </w:rPr>
        <w:t>to whom with you and the Holy Spirit</w:t>
      </w:r>
    </w:p>
    <w:p w14:paraId="63D165AD" w14:textId="77777777" w:rsidR="001803A5" w:rsidRDefault="00B57EE6">
      <w:pPr>
        <w:tabs>
          <w:tab w:val="left" w:pos="3795"/>
        </w:tabs>
        <w:spacing w:after="0"/>
        <w:rPr>
          <w:rFonts w:ascii="Arial" w:hAnsi="Arial" w:cs="Arial"/>
          <w:bCs/>
        </w:rPr>
      </w:pPr>
      <w:r>
        <w:rPr>
          <w:rFonts w:ascii="Arial" w:hAnsi="Arial" w:cs="Arial"/>
          <w:bCs/>
        </w:rPr>
        <w:t>be praise and honour</w:t>
      </w:r>
      <w:r>
        <w:rPr>
          <w:rFonts w:ascii="Arial" w:hAnsi="Arial" w:cs="Arial"/>
          <w:bCs/>
        </w:rPr>
        <w:t>, glory and might,</w:t>
      </w:r>
    </w:p>
    <w:p w14:paraId="73368792" w14:textId="77777777" w:rsidR="001803A5" w:rsidRDefault="00B57EE6">
      <w:pPr>
        <w:tabs>
          <w:tab w:val="left" w:pos="3795"/>
        </w:tabs>
        <w:spacing w:after="0"/>
        <w:rPr>
          <w:rFonts w:ascii="Arial" w:hAnsi="Arial" w:cs="Arial"/>
          <w:bCs/>
        </w:rPr>
      </w:pPr>
      <w:r>
        <w:rPr>
          <w:rFonts w:ascii="Arial" w:hAnsi="Arial" w:cs="Arial"/>
          <w:bCs/>
        </w:rPr>
        <w:t>now and in all eternity.</w:t>
      </w:r>
    </w:p>
    <w:p w14:paraId="0DFBD132" w14:textId="77777777" w:rsidR="001803A5" w:rsidRDefault="001803A5">
      <w:pPr>
        <w:tabs>
          <w:tab w:val="left" w:pos="3795"/>
        </w:tabs>
        <w:spacing w:after="0"/>
        <w:rPr>
          <w:rFonts w:ascii="Arial" w:hAnsi="Arial" w:cs="Arial"/>
          <w:bCs/>
        </w:rPr>
      </w:pPr>
    </w:p>
    <w:p w14:paraId="10952709" w14:textId="77777777" w:rsidR="001803A5" w:rsidRDefault="00B57EE6">
      <w:pPr>
        <w:tabs>
          <w:tab w:val="left" w:pos="3795"/>
        </w:tabs>
        <w:spacing w:after="100" w:line="240" w:lineRule="auto"/>
        <w:rPr>
          <w:rFonts w:ascii="Arial" w:hAnsi="Arial" w:cs="Arial"/>
          <w:bCs/>
        </w:rPr>
      </w:pPr>
      <w:r>
        <w:rPr>
          <w:rFonts w:ascii="Arial" w:hAnsi="Arial" w:cs="Arial"/>
          <w:b/>
          <w:bCs/>
        </w:rPr>
        <w:t>Readings</w:t>
      </w:r>
      <w:r>
        <w:rPr>
          <w:rFonts w:ascii="Arial" w:hAnsi="Arial" w:cs="Arial"/>
          <w:bCs/>
        </w:rPr>
        <w:t xml:space="preserve"> (</w:t>
      </w:r>
      <w:r>
        <w:rPr>
          <w:rFonts w:ascii="Arial" w:hAnsi="Arial" w:cs="Arial"/>
          <w:b/>
          <w:bCs/>
        </w:rPr>
        <w:t>p.892</w:t>
      </w:r>
      <w:r>
        <w:rPr>
          <w:rFonts w:ascii="Arial" w:hAnsi="Arial" w:cs="Arial"/>
          <w:bCs/>
        </w:rPr>
        <w:t>)</w:t>
      </w:r>
    </w:p>
    <w:p w14:paraId="45073CC4" w14:textId="77777777" w:rsidR="001803A5" w:rsidRDefault="00B57EE6">
      <w:pPr>
        <w:tabs>
          <w:tab w:val="left" w:pos="3795"/>
        </w:tabs>
        <w:spacing w:after="100" w:line="240" w:lineRule="auto"/>
        <w:rPr>
          <w:rFonts w:ascii="Arial" w:hAnsi="Arial" w:cs="Arial"/>
          <w:bCs/>
        </w:rPr>
      </w:pPr>
      <w:r>
        <w:rPr>
          <w:rFonts w:ascii="Arial" w:hAnsi="Arial" w:cs="Arial"/>
          <w:bCs/>
        </w:rPr>
        <w:t>Acts 10.34-</w:t>
      </w:r>
      <w:proofErr w:type="gramStart"/>
      <w:r>
        <w:rPr>
          <w:rFonts w:ascii="Arial" w:hAnsi="Arial" w:cs="Arial"/>
          <w:bCs/>
        </w:rPr>
        <w:t>43  or</w:t>
      </w:r>
      <w:proofErr w:type="gramEnd"/>
      <w:r>
        <w:rPr>
          <w:rFonts w:ascii="Arial" w:hAnsi="Arial" w:cs="Arial"/>
          <w:bCs/>
        </w:rPr>
        <w:t xml:space="preserve">  Isaiah 65.17-25</w:t>
      </w:r>
    </w:p>
    <w:p w14:paraId="41B30365" w14:textId="77777777" w:rsidR="001803A5" w:rsidRDefault="00B57EE6">
      <w:pPr>
        <w:tabs>
          <w:tab w:val="left" w:pos="3795"/>
        </w:tabs>
        <w:spacing w:after="100" w:line="240" w:lineRule="auto"/>
        <w:rPr>
          <w:rFonts w:ascii="Arial" w:hAnsi="Arial" w:cs="Arial"/>
          <w:bCs/>
        </w:rPr>
      </w:pPr>
      <w:r>
        <w:rPr>
          <w:rFonts w:ascii="Arial" w:hAnsi="Arial" w:cs="Arial"/>
          <w:bCs/>
        </w:rPr>
        <w:t xml:space="preserve">Psalm </w:t>
      </w:r>
      <w:proofErr w:type="gramStart"/>
      <w:r>
        <w:rPr>
          <w:rFonts w:ascii="Arial" w:hAnsi="Arial" w:cs="Arial"/>
          <w:bCs/>
        </w:rPr>
        <w:t>118.[</w:t>
      </w:r>
      <w:proofErr w:type="gramEnd"/>
      <w:r>
        <w:rPr>
          <w:rFonts w:ascii="Arial" w:hAnsi="Arial" w:cs="Arial"/>
          <w:bCs/>
        </w:rPr>
        <w:t>1-2,] 14-24</w:t>
      </w:r>
    </w:p>
    <w:p w14:paraId="0B960B84" w14:textId="77777777" w:rsidR="001803A5" w:rsidRDefault="00B57EE6">
      <w:pPr>
        <w:tabs>
          <w:tab w:val="left" w:pos="3795"/>
        </w:tabs>
        <w:spacing w:after="100" w:line="240" w:lineRule="auto"/>
        <w:rPr>
          <w:rFonts w:ascii="Arial" w:hAnsi="Arial" w:cs="Arial"/>
          <w:bCs/>
        </w:rPr>
      </w:pPr>
      <w:r>
        <w:rPr>
          <w:rFonts w:ascii="Arial" w:hAnsi="Arial" w:cs="Arial"/>
          <w:bCs/>
        </w:rPr>
        <w:t>1 Corinthians 15.19-</w:t>
      </w:r>
      <w:proofErr w:type="gramStart"/>
      <w:r>
        <w:rPr>
          <w:rFonts w:ascii="Arial" w:hAnsi="Arial" w:cs="Arial"/>
          <w:bCs/>
        </w:rPr>
        <w:t>26  or</w:t>
      </w:r>
      <w:proofErr w:type="gramEnd"/>
      <w:r>
        <w:rPr>
          <w:rFonts w:ascii="Arial" w:hAnsi="Arial" w:cs="Arial"/>
          <w:bCs/>
        </w:rPr>
        <w:t xml:space="preserve">  Acts 10.34-43</w:t>
      </w:r>
    </w:p>
    <w:p w14:paraId="164487EB" w14:textId="77777777" w:rsidR="001803A5" w:rsidRDefault="00B57EE6">
      <w:pPr>
        <w:tabs>
          <w:tab w:val="left" w:pos="3795"/>
        </w:tabs>
        <w:spacing w:after="0" w:line="240" w:lineRule="auto"/>
        <w:rPr>
          <w:rFonts w:ascii="Arial" w:hAnsi="Arial" w:cs="Arial"/>
          <w:bCs/>
        </w:rPr>
      </w:pPr>
      <w:r>
        <w:rPr>
          <w:rFonts w:ascii="Arial" w:hAnsi="Arial" w:cs="Arial"/>
          <w:bCs/>
        </w:rPr>
        <w:t>Gospel: John 20.1-</w:t>
      </w:r>
      <w:proofErr w:type="gramStart"/>
      <w:r>
        <w:rPr>
          <w:rFonts w:ascii="Arial" w:hAnsi="Arial" w:cs="Arial"/>
          <w:bCs/>
        </w:rPr>
        <w:t>18  or</w:t>
      </w:r>
      <w:proofErr w:type="gramEnd"/>
      <w:r>
        <w:rPr>
          <w:rFonts w:ascii="Arial" w:hAnsi="Arial" w:cs="Arial"/>
          <w:bCs/>
        </w:rPr>
        <w:t xml:space="preserve">  Luke 24.1-12</w:t>
      </w:r>
      <w:r>
        <w:rPr>
          <w:rFonts w:ascii="Arial" w:hAnsi="Arial" w:cs="Arial"/>
          <w:b/>
          <w:bCs/>
        </w:rPr>
        <w:tab/>
      </w:r>
      <w:r>
        <w:rPr>
          <w:rFonts w:ascii="Arial" w:hAnsi="Arial" w:cs="Arial"/>
          <w:b/>
          <w:bCs/>
        </w:rPr>
        <w:tab/>
      </w:r>
    </w:p>
    <w:p w14:paraId="5E1F085A" w14:textId="77777777" w:rsidR="001803A5" w:rsidRDefault="001803A5">
      <w:pPr>
        <w:tabs>
          <w:tab w:val="left" w:pos="3795"/>
        </w:tabs>
        <w:spacing w:after="0" w:line="240" w:lineRule="auto"/>
        <w:rPr>
          <w:rFonts w:ascii="Arial" w:hAnsi="Arial" w:cs="Arial"/>
          <w:b/>
          <w:bCs/>
        </w:rPr>
      </w:pPr>
    </w:p>
    <w:p w14:paraId="6790578F" w14:textId="77777777" w:rsidR="001803A5" w:rsidRDefault="001803A5">
      <w:pPr>
        <w:tabs>
          <w:tab w:val="left" w:pos="3795"/>
        </w:tabs>
        <w:spacing w:after="0" w:line="240" w:lineRule="auto"/>
        <w:rPr>
          <w:rFonts w:ascii="Arial" w:hAnsi="Arial" w:cs="Arial"/>
          <w:b/>
          <w:bCs/>
        </w:rPr>
      </w:pPr>
    </w:p>
    <w:p w14:paraId="277BF440" w14:textId="77777777" w:rsidR="001803A5" w:rsidRDefault="00B57EE6">
      <w:pPr>
        <w:tabs>
          <w:tab w:val="left" w:pos="3795"/>
        </w:tabs>
        <w:spacing w:after="120"/>
        <w:rPr>
          <w:rFonts w:ascii="Arial" w:hAnsi="Arial" w:cs="Arial"/>
          <w:b/>
          <w:bCs/>
        </w:rPr>
      </w:pPr>
      <w:r>
        <w:rPr>
          <w:rFonts w:ascii="Arial" w:hAnsi="Arial" w:cs="Arial"/>
          <w:b/>
          <w:bCs/>
        </w:rPr>
        <w:t>Sunday 24</w:t>
      </w:r>
      <w:r>
        <w:rPr>
          <w:rFonts w:ascii="Arial" w:hAnsi="Arial" w:cs="Arial"/>
          <w:b/>
          <w:bCs/>
          <w:vertAlign w:val="superscript"/>
        </w:rPr>
        <w:t>th</w:t>
      </w:r>
      <w:r>
        <w:rPr>
          <w:rFonts w:ascii="Arial" w:hAnsi="Arial" w:cs="Arial"/>
          <w:b/>
          <w:bCs/>
        </w:rPr>
        <w:t xml:space="preserve"> April: 2</w:t>
      </w:r>
      <w:r>
        <w:rPr>
          <w:rFonts w:ascii="Arial" w:hAnsi="Arial" w:cs="Arial"/>
          <w:b/>
          <w:bCs/>
          <w:vertAlign w:val="superscript"/>
        </w:rPr>
        <w:t>nd</w:t>
      </w:r>
      <w:r>
        <w:rPr>
          <w:rFonts w:ascii="Arial" w:hAnsi="Arial" w:cs="Arial"/>
          <w:b/>
          <w:bCs/>
        </w:rPr>
        <w:t xml:space="preserve"> Sunday of Easter</w:t>
      </w:r>
    </w:p>
    <w:p w14:paraId="5955F2EC" w14:textId="77777777" w:rsidR="001803A5" w:rsidRDefault="00B57EE6">
      <w:pPr>
        <w:tabs>
          <w:tab w:val="left" w:pos="3795"/>
        </w:tabs>
        <w:spacing w:after="100" w:line="240" w:lineRule="auto"/>
        <w:rPr>
          <w:rFonts w:ascii="Arial" w:hAnsi="Arial" w:cs="Arial"/>
          <w:b/>
          <w:bCs/>
        </w:rPr>
      </w:pPr>
      <w:r>
        <w:rPr>
          <w:rFonts w:ascii="Arial" w:hAnsi="Arial" w:cs="Arial"/>
          <w:b/>
          <w:bCs/>
        </w:rPr>
        <w:t>Collect</w:t>
      </w:r>
    </w:p>
    <w:p w14:paraId="51552000" w14:textId="77777777" w:rsidR="001803A5" w:rsidRDefault="00B57EE6">
      <w:pPr>
        <w:tabs>
          <w:tab w:val="left" w:pos="3795"/>
        </w:tabs>
        <w:spacing w:after="0" w:line="240" w:lineRule="auto"/>
        <w:rPr>
          <w:rFonts w:ascii="Arial" w:hAnsi="Arial" w:cs="Arial"/>
          <w:bCs/>
        </w:rPr>
      </w:pPr>
      <w:r>
        <w:rPr>
          <w:rFonts w:ascii="Arial" w:hAnsi="Arial" w:cs="Arial"/>
          <w:bCs/>
        </w:rPr>
        <w:t>Almighty Father,</w:t>
      </w:r>
    </w:p>
    <w:p w14:paraId="49B978CA" w14:textId="77777777" w:rsidR="001803A5" w:rsidRDefault="00B57EE6">
      <w:pPr>
        <w:tabs>
          <w:tab w:val="left" w:pos="3795"/>
        </w:tabs>
        <w:spacing w:after="0" w:line="240" w:lineRule="auto"/>
        <w:rPr>
          <w:rFonts w:ascii="Arial" w:hAnsi="Arial" w:cs="Arial"/>
          <w:bCs/>
        </w:rPr>
      </w:pPr>
      <w:r>
        <w:rPr>
          <w:rFonts w:ascii="Arial" w:hAnsi="Arial" w:cs="Arial"/>
          <w:bCs/>
        </w:rPr>
        <w:t>you have given your only</w:t>
      </w:r>
      <w:r>
        <w:rPr>
          <w:noProof/>
        </w:rPr>
        <w:drawing>
          <wp:anchor distT="0" distB="0" distL="0" distR="0" simplePos="0" relativeHeight="15" behindDoc="0" locked="0" layoutInCell="1" allowOverlap="1" wp14:anchorId="33E74342" wp14:editId="4A0C1D22">
            <wp:simplePos x="0" y="0"/>
            <wp:positionH relativeFrom="column">
              <wp:posOffset>3621405</wp:posOffset>
            </wp:positionH>
            <wp:positionV relativeFrom="paragraph">
              <wp:posOffset>96520</wp:posOffset>
            </wp:positionV>
            <wp:extent cx="2602865" cy="2312035"/>
            <wp:effectExtent l="0" t="0" r="0" b="0"/>
            <wp:wrapSquare wrapText="largest"/>
            <wp:docPr id="10"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pic:cNvPicPr>
                      <a:picLocks noChangeAspect="1" noChangeArrowheads="1"/>
                    </pic:cNvPicPr>
                  </pic:nvPicPr>
                  <pic:blipFill>
                    <a:blip r:embed="rId14"/>
                    <a:stretch>
                      <a:fillRect/>
                    </a:stretch>
                  </pic:blipFill>
                  <pic:spPr bwMode="auto">
                    <a:xfrm>
                      <a:off x="0" y="0"/>
                      <a:ext cx="2602865" cy="2312035"/>
                    </a:xfrm>
                    <a:prstGeom prst="rect">
                      <a:avLst/>
                    </a:prstGeom>
                  </pic:spPr>
                </pic:pic>
              </a:graphicData>
            </a:graphic>
          </wp:anchor>
        </w:drawing>
      </w:r>
      <w:r>
        <w:rPr>
          <w:rFonts w:ascii="Arial" w:hAnsi="Arial" w:cs="Arial"/>
          <w:bCs/>
        </w:rPr>
        <w:t xml:space="preserve"> Son to die for our sins</w:t>
      </w:r>
    </w:p>
    <w:p w14:paraId="6B5BC096" w14:textId="77777777" w:rsidR="001803A5" w:rsidRDefault="00B57EE6">
      <w:pPr>
        <w:tabs>
          <w:tab w:val="left" w:pos="3795"/>
        </w:tabs>
        <w:spacing w:after="0" w:line="240" w:lineRule="auto"/>
        <w:rPr>
          <w:rFonts w:ascii="Arial" w:hAnsi="Arial" w:cs="Arial"/>
          <w:bCs/>
        </w:rPr>
      </w:pPr>
      <w:r>
        <w:rPr>
          <w:rFonts w:ascii="Arial" w:hAnsi="Arial" w:cs="Arial"/>
          <w:bCs/>
        </w:rPr>
        <w:t>and to rise again for our justification:</w:t>
      </w:r>
    </w:p>
    <w:p w14:paraId="39F82737" w14:textId="77777777" w:rsidR="001803A5" w:rsidRDefault="00B57EE6">
      <w:pPr>
        <w:tabs>
          <w:tab w:val="left" w:pos="3795"/>
        </w:tabs>
        <w:spacing w:after="0" w:line="240" w:lineRule="auto"/>
        <w:rPr>
          <w:rFonts w:ascii="Arial" w:hAnsi="Arial" w:cs="Arial"/>
          <w:bCs/>
        </w:rPr>
      </w:pPr>
      <w:r>
        <w:rPr>
          <w:rFonts w:ascii="Arial" w:hAnsi="Arial" w:cs="Arial"/>
          <w:bCs/>
        </w:rPr>
        <w:t>grant us so to put away the leaven of malice and wickedness</w:t>
      </w:r>
    </w:p>
    <w:p w14:paraId="0005320A" w14:textId="77777777" w:rsidR="001803A5" w:rsidRDefault="00B57EE6">
      <w:pPr>
        <w:tabs>
          <w:tab w:val="left" w:pos="3795"/>
        </w:tabs>
        <w:spacing w:after="0" w:line="240" w:lineRule="auto"/>
        <w:rPr>
          <w:rFonts w:ascii="Arial" w:hAnsi="Arial" w:cs="Arial"/>
          <w:bCs/>
        </w:rPr>
      </w:pPr>
      <w:r>
        <w:rPr>
          <w:rFonts w:ascii="Arial" w:hAnsi="Arial" w:cs="Arial"/>
          <w:bCs/>
        </w:rPr>
        <w:t>that we may always serve you</w:t>
      </w:r>
    </w:p>
    <w:p w14:paraId="625D60EE" w14:textId="77777777" w:rsidR="001803A5" w:rsidRDefault="00B57EE6">
      <w:pPr>
        <w:tabs>
          <w:tab w:val="left" w:pos="3795"/>
        </w:tabs>
        <w:spacing w:after="0" w:line="240" w:lineRule="auto"/>
        <w:rPr>
          <w:rFonts w:ascii="Arial" w:hAnsi="Arial" w:cs="Arial"/>
          <w:bCs/>
        </w:rPr>
      </w:pPr>
      <w:r>
        <w:rPr>
          <w:rFonts w:ascii="Arial" w:hAnsi="Arial" w:cs="Arial"/>
          <w:bCs/>
        </w:rPr>
        <w:t>in pureness of living and truth;</w:t>
      </w:r>
    </w:p>
    <w:p w14:paraId="335C6640" w14:textId="77777777" w:rsidR="001803A5" w:rsidRDefault="00B57EE6">
      <w:pPr>
        <w:tabs>
          <w:tab w:val="left" w:pos="3795"/>
        </w:tabs>
        <w:spacing w:after="0" w:line="240" w:lineRule="auto"/>
        <w:rPr>
          <w:rFonts w:ascii="Arial" w:hAnsi="Arial" w:cs="Arial"/>
          <w:bCs/>
        </w:rPr>
      </w:pPr>
      <w:r>
        <w:rPr>
          <w:rFonts w:ascii="Arial" w:hAnsi="Arial" w:cs="Arial"/>
          <w:bCs/>
        </w:rPr>
        <w:t xml:space="preserve">through the merits of </w:t>
      </w:r>
      <w:r>
        <w:rPr>
          <w:rFonts w:ascii="Arial" w:hAnsi="Arial" w:cs="Arial"/>
          <w:bCs/>
        </w:rPr>
        <w:t>your Son Jesus Christ our Lord,</w:t>
      </w:r>
    </w:p>
    <w:p w14:paraId="7ACB7A24" w14:textId="77777777" w:rsidR="001803A5" w:rsidRDefault="00B57EE6">
      <w:pPr>
        <w:tabs>
          <w:tab w:val="left" w:pos="3795"/>
        </w:tabs>
        <w:spacing w:after="0" w:line="240" w:lineRule="auto"/>
        <w:rPr>
          <w:rFonts w:ascii="Arial" w:hAnsi="Arial" w:cs="Arial"/>
          <w:bCs/>
        </w:rPr>
      </w:pPr>
      <w:r>
        <w:rPr>
          <w:rFonts w:ascii="Arial" w:hAnsi="Arial" w:cs="Arial"/>
          <w:bCs/>
        </w:rPr>
        <w:t>who is alive and reigns with you,</w:t>
      </w:r>
    </w:p>
    <w:p w14:paraId="6B19AF8F" w14:textId="77777777" w:rsidR="001803A5" w:rsidRDefault="00B57EE6">
      <w:pPr>
        <w:tabs>
          <w:tab w:val="left" w:pos="3795"/>
        </w:tabs>
        <w:spacing w:after="0" w:line="240" w:lineRule="auto"/>
        <w:rPr>
          <w:rFonts w:ascii="Arial" w:hAnsi="Arial" w:cs="Arial"/>
          <w:bCs/>
        </w:rPr>
      </w:pPr>
      <w:r>
        <w:rPr>
          <w:rFonts w:ascii="Arial" w:hAnsi="Arial" w:cs="Arial"/>
          <w:bCs/>
        </w:rPr>
        <w:t>in the unity of the Holy Spirit,</w:t>
      </w:r>
    </w:p>
    <w:p w14:paraId="53710426" w14:textId="77777777" w:rsidR="001803A5" w:rsidRDefault="00B57EE6">
      <w:pPr>
        <w:tabs>
          <w:tab w:val="left" w:pos="3795"/>
        </w:tabs>
        <w:spacing w:after="0" w:line="240" w:lineRule="auto"/>
        <w:rPr>
          <w:rFonts w:ascii="Arial" w:hAnsi="Arial" w:cs="Arial"/>
          <w:bCs/>
        </w:rPr>
      </w:pPr>
      <w:r>
        <w:rPr>
          <w:rFonts w:ascii="Arial" w:hAnsi="Arial" w:cs="Arial"/>
          <w:bCs/>
        </w:rPr>
        <w:t>one God, now and for ever.</w:t>
      </w:r>
    </w:p>
    <w:p w14:paraId="31B901BE" w14:textId="77777777" w:rsidR="001803A5" w:rsidRDefault="001803A5">
      <w:pPr>
        <w:tabs>
          <w:tab w:val="left" w:pos="3795"/>
        </w:tabs>
        <w:spacing w:after="120"/>
        <w:rPr>
          <w:rFonts w:ascii="Arial" w:hAnsi="Arial" w:cs="Arial"/>
          <w:bCs/>
        </w:rPr>
      </w:pPr>
    </w:p>
    <w:p w14:paraId="2184AAFF" w14:textId="77777777" w:rsidR="001803A5" w:rsidRDefault="00B57EE6">
      <w:pPr>
        <w:tabs>
          <w:tab w:val="left" w:pos="3795"/>
        </w:tabs>
        <w:spacing w:after="120"/>
        <w:rPr>
          <w:rFonts w:ascii="Arial" w:hAnsi="Arial" w:cs="Arial"/>
          <w:bCs/>
        </w:rPr>
      </w:pPr>
      <w:r>
        <w:rPr>
          <w:rFonts w:ascii="Arial" w:hAnsi="Arial" w:cs="Arial"/>
          <w:b/>
          <w:bCs/>
        </w:rPr>
        <w:t>Readings</w:t>
      </w:r>
      <w:r>
        <w:rPr>
          <w:rFonts w:ascii="Arial" w:hAnsi="Arial" w:cs="Arial"/>
          <w:bCs/>
        </w:rPr>
        <w:t xml:space="preserve"> (</w:t>
      </w:r>
      <w:r>
        <w:rPr>
          <w:rFonts w:ascii="Arial" w:hAnsi="Arial" w:cs="Arial"/>
          <w:b/>
          <w:bCs/>
        </w:rPr>
        <w:t>p.898</w:t>
      </w:r>
      <w:r>
        <w:rPr>
          <w:rFonts w:ascii="Arial" w:hAnsi="Arial" w:cs="Arial"/>
          <w:bCs/>
        </w:rPr>
        <w:t>)</w:t>
      </w:r>
    </w:p>
    <w:p w14:paraId="79A0AB5C" w14:textId="77777777" w:rsidR="001803A5" w:rsidRDefault="00B57EE6">
      <w:pPr>
        <w:tabs>
          <w:tab w:val="left" w:pos="3795"/>
        </w:tabs>
        <w:spacing w:after="120"/>
        <w:rPr>
          <w:rFonts w:ascii="Arial" w:hAnsi="Arial" w:cs="Arial"/>
          <w:bCs/>
        </w:rPr>
      </w:pPr>
      <w:r>
        <w:rPr>
          <w:rFonts w:ascii="Arial" w:hAnsi="Arial" w:cs="Arial"/>
          <w:bCs/>
        </w:rPr>
        <w:t>Acts 5.27-32</w:t>
      </w:r>
    </w:p>
    <w:p w14:paraId="23DAE781" w14:textId="77777777" w:rsidR="001803A5" w:rsidRDefault="00B57EE6">
      <w:pPr>
        <w:tabs>
          <w:tab w:val="left" w:pos="3795"/>
        </w:tabs>
        <w:spacing w:after="120"/>
        <w:rPr>
          <w:rFonts w:ascii="Arial" w:hAnsi="Arial" w:cs="Arial"/>
          <w:bCs/>
        </w:rPr>
      </w:pPr>
      <w:r>
        <w:rPr>
          <w:rFonts w:ascii="Arial" w:hAnsi="Arial" w:cs="Arial"/>
          <w:bCs/>
        </w:rPr>
        <w:t>Psalm 118.14-</w:t>
      </w:r>
      <w:proofErr w:type="gramStart"/>
      <w:r>
        <w:rPr>
          <w:rFonts w:ascii="Arial" w:hAnsi="Arial" w:cs="Arial"/>
          <w:bCs/>
        </w:rPr>
        <w:t>29  or</w:t>
      </w:r>
      <w:proofErr w:type="gramEnd"/>
      <w:r>
        <w:rPr>
          <w:rFonts w:ascii="Arial" w:hAnsi="Arial" w:cs="Arial"/>
          <w:bCs/>
        </w:rPr>
        <w:t xml:space="preserve">  Psalm 150</w:t>
      </w:r>
    </w:p>
    <w:p w14:paraId="1FEFF5BD" w14:textId="77777777" w:rsidR="001803A5" w:rsidRDefault="00B57EE6">
      <w:pPr>
        <w:tabs>
          <w:tab w:val="left" w:pos="3795"/>
        </w:tabs>
        <w:spacing w:after="120"/>
        <w:rPr>
          <w:rFonts w:ascii="Arial" w:hAnsi="Arial" w:cs="Arial"/>
          <w:bCs/>
        </w:rPr>
      </w:pPr>
      <w:r>
        <w:rPr>
          <w:rFonts w:ascii="Arial" w:hAnsi="Arial" w:cs="Arial"/>
          <w:bCs/>
        </w:rPr>
        <w:t>Revelation 1.4-8</w:t>
      </w:r>
    </w:p>
    <w:p w14:paraId="53B31E23" w14:textId="77777777" w:rsidR="001803A5" w:rsidRDefault="00B57EE6">
      <w:pPr>
        <w:tabs>
          <w:tab w:val="left" w:pos="3795"/>
        </w:tabs>
        <w:spacing w:after="120"/>
        <w:rPr>
          <w:rFonts w:ascii="Arial" w:hAnsi="Arial" w:cs="Arial"/>
          <w:bCs/>
        </w:rPr>
      </w:pPr>
      <w:r>
        <w:rPr>
          <w:rFonts w:ascii="Arial" w:hAnsi="Arial" w:cs="Arial"/>
          <w:bCs/>
        </w:rPr>
        <w:t>Gospel: John 20.19-31</w:t>
      </w:r>
    </w:p>
    <w:p w14:paraId="199813B0" w14:textId="77777777" w:rsidR="001803A5" w:rsidRDefault="001803A5">
      <w:pPr>
        <w:tabs>
          <w:tab w:val="left" w:pos="3795"/>
        </w:tabs>
        <w:spacing w:after="120"/>
        <w:rPr>
          <w:rFonts w:ascii="Arial" w:hAnsi="Arial" w:cs="Arial"/>
          <w:bCs/>
        </w:rPr>
      </w:pPr>
    </w:p>
    <w:p w14:paraId="7A37FAC9" w14:textId="77777777" w:rsidR="001803A5" w:rsidRDefault="00B57EE6">
      <w:pPr>
        <w:spacing w:line="360" w:lineRule="auto"/>
        <w:jc w:val="center"/>
        <w:rPr>
          <w:b/>
          <w:sz w:val="28"/>
          <w:szCs w:val="28"/>
        </w:rPr>
      </w:pPr>
      <w:r>
        <w:rPr>
          <w:b/>
          <w:sz w:val="28"/>
          <w:szCs w:val="28"/>
        </w:rPr>
        <w:t>Repentance, Citizenship, Tra</w:t>
      </w:r>
      <w:r>
        <w:rPr>
          <w:b/>
          <w:sz w:val="28"/>
          <w:szCs w:val="28"/>
        </w:rPr>
        <w:t>nsformation</w:t>
      </w:r>
    </w:p>
    <w:p w14:paraId="509CE588" w14:textId="77777777" w:rsidR="001803A5" w:rsidRDefault="00B57EE6">
      <w:pPr>
        <w:spacing w:line="276" w:lineRule="auto"/>
        <w:jc w:val="both"/>
      </w:pPr>
      <w:r>
        <w:t>The Gospel for the Second Sunday of Lent tells of the lament of Jesus over the city of Jerusalem. He speaks in tones of abject disappointment and utter heartbreak over a ‘city that kills the prophets and stones those who are sent to it’ (Luke 1</w:t>
      </w:r>
      <w:r>
        <w:t>3.34).</w:t>
      </w:r>
    </w:p>
    <w:p w14:paraId="2E1E7DA1" w14:textId="77777777" w:rsidR="001803A5" w:rsidRDefault="00B57EE6">
      <w:pPr>
        <w:spacing w:line="276" w:lineRule="auto"/>
        <w:jc w:val="both"/>
      </w:pPr>
      <w:r>
        <w:t>During these last days we will all have felt something of that abject disappointment and utter heartbreak over other peoples and places – those in Ukraine.</w:t>
      </w:r>
    </w:p>
    <w:p w14:paraId="62C6608E" w14:textId="77777777" w:rsidR="001803A5" w:rsidRDefault="00B57EE6">
      <w:pPr>
        <w:spacing w:line="276" w:lineRule="auto"/>
        <w:jc w:val="both"/>
      </w:pPr>
      <w:r>
        <w:t>What is the gospel, the good news, this morning – for Ukraine, for Jerusalem, for the whole w</w:t>
      </w:r>
      <w:r>
        <w:t>orld?</w:t>
      </w:r>
    </w:p>
    <w:p w14:paraId="6F7303F8" w14:textId="77777777" w:rsidR="001803A5" w:rsidRDefault="00B57EE6">
      <w:pPr>
        <w:spacing w:line="276" w:lineRule="auto"/>
        <w:jc w:val="both"/>
      </w:pPr>
      <w:r>
        <w:t>Three words for you: repentance, citizenship, and transformation.</w:t>
      </w:r>
    </w:p>
    <w:p w14:paraId="2A6C3FE0" w14:textId="77777777" w:rsidR="001803A5" w:rsidRDefault="00B57EE6">
      <w:pPr>
        <w:spacing w:line="360" w:lineRule="auto"/>
        <w:jc w:val="both"/>
      </w:pPr>
      <w:r>
        <w:lastRenderedPageBreak/>
        <w:t>First, repentance. One of the Church’s Eucharistic Prayers speaks of our being led, during these 40 days of Lent, into ‘the desert of repentance’. ‘Desert’ is a good word here – with i</w:t>
      </w:r>
      <w:r>
        <w:t xml:space="preserve">ts associated imagery of wilderness and temptation and struggle. Repentance is far more than being sorry for something. It is about a fundamental reorientation; a turning around – a turning from, a rejection of, values, priorities and behaviours which are </w:t>
      </w:r>
      <w:r>
        <w:t>other than the values, priorities and behaviours of the Kingdom of God. It is not easy; it involves struggle. We live in a world where there is a profound need for repentance. Christian people are called to model such repentance, not least because of our s</w:t>
      </w:r>
      <w:r>
        <w:t>econd word – citizenship.</w:t>
      </w:r>
    </w:p>
    <w:p w14:paraId="15DB34BE" w14:textId="77777777" w:rsidR="001803A5" w:rsidRDefault="00B57EE6">
      <w:pPr>
        <w:spacing w:line="360" w:lineRule="auto"/>
        <w:jc w:val="both"/>
      </w:pPr>
      <w:r>
        <w:t xml:space="preserve">St Paul writes in our New Testament passage from Philippians that ‘our citizenship is in heaven’ (Phil. 3.20). What Paul is getting at, I think, has nothing to do with the fact that we are citizens of a country such as the United </w:t>
      </w:r>
      <w:r>
        <w:t xml:space="preserve">Kingdom. What he is getting </w:t>
      </w:r>
      <w:proofErr w:type="spellStart"/>
      <w:r>
        <w:t>at</w:t>
      </w:r>
      <w:proofErr w:type="spellEnd"/>
      <w:r>
        <w:t xml:space="preserve"> has to do with where we truly belong. It has to do with what we regard as the source and guiding principle of our values, our priorities and our behaviours. We constantly fall short of what this citizenship asks of us. The ne</w:t>
      </w:r>
      <w:r>
        <w:t>ed for repentance is unending. But that doesn’t alter the fact that where we truly belong, what we regard as our ultimate allegiance, is not an earthly country but the Kingdom of God. And this is the way into our third word – transformation. An earthly cou</w:t>
      </w:r>
      <w:r>
        <w:t>ntry is by definition something with borders and boundaries; it is about divisions between people.  But the Kingdom of God is all-embracing; it seeks to gather into one all into whom God has breathed the breath of life.</w:t>
      </w:r>
    </w:p>
    <w:p w14:paraId="158311A0" w14:textId="77777777" w:rsidR="001803A5" w:rsidRDefault="00B57EE6">
      <w:pPr>
        <w:spacing w:line="360" w:lineRule="auto"/>
        <w:jc w:val="both"/>
      </w:pPr>
      <w:r>
        <w:t xml:space="preserve">In his lament over </w:t>
      </w:r>
      <w:r>
        <w:t>Jerusalem, Jesus speaks of how often he desired to gather its children ‘as a hen gathers her brood under her wings’ (Luke 13.34). Here Jesus is articulating God’s passionate dream and compassionate desire to gather the human family closer and closer in his</w:t>
      </w:r>
      <w:r>
        <w:t xml:space="preserve"> loving embrace. The divine purpose, Jesus seems to be saying, is to draw, embrace, include and welcome all people into the one family of humanity that God has intended from the dawn of Eden itself.</w:t>
      </w:r>
    </w:p>
    <w:p w14:paraId="6047EE3B" w14:textId="77777777" w:rsidR="001803A5" w:rsidRDefault="00B57EE6">
      <w:pPr>
        <w:spacing w:line="360" w:lineRule="auto"/>
        <w:jc w:val="both"/>
      </w:pPr>
      <w:r>
        <w:t>In this Year of Luke, our Gospel comes from Luke’s Gospel</w:t>
      </w:r>
      <w:r>
        <w:t>. Luke saw a persistent intention on the part of Jesus to bring in those cast out, to raise up those beaten down, to bring those on the extremities of the social order close to the heart of God. Luke sees this as the heart of the messianic message of Jesus</w:t>
      </w:r>
      <w:r>
        <w:t>. For it is in Luke that the good news of the Messiah is first told to shepherds. Shepherds represented those on the fringe, the margins of society. It is in Luke that we have the song of Mary, the Magnificat, with its talk of bringing down the powerful an</w:t>
      </w:r>
      <w:r>
        <w:t>d lifting up the lowly. It is in Luke that Jesus tells of a prodigal son welcomed home by a father whose compassion is extravagant. It is in Luke that Jesus tells of a good Samaritan to people who despised Samaritans. It is in Luke that a thief finds the K</w:t>
      </w:r>
      <w:r>
        <w:t>ingdom of God while dying on a cross next to Jesus. And it is in Luke that, when he begins his ministry, Jesus identifies his work with the prophecy of Isaiah – the prophecy which saw the Spirit of God causing good news to be declared, lives changed and so</w:t>
      </w:r>
      <w:r>
        <w:t>cieties transformed. That declaration formed the beginning of a chain reaction of personal and social transformations which continues to this day, and which looks forward to the establishment of the Kingdom in its fullness.</w:t>
      </w:r>
    </w:p>
    <w:p w14:paraId="428B35BC" w14:textId="77777777" w:rsidR="001803A5" w:rsidRDefault="00B57EE6">
      <w:pPr>
        <w:spacing w:line="360" w:lineRule="auto"/>
        <w:jc w:val="both"/>
      </w:pPr>
      <w:r>
        <w:t xml:space="preserve">Luke was also the author of the </w:t>
      </w:r>
      <w:r>
        <w:t xml:space="preserve">Acts of the Apostles. It is in Acts that we have the account of the first Pentecost. With the gift of the Spirit in their hearts and minds and lives, the followers of Jesus share in God’s </w:t>
      </w:r>
      <w:r>
        <w:lastRenderedPageBreak/>
        <w:t>work of creating a new humanity in Christ. As the good news of Jesus</w:t>
      </w:r>
      <w:r>
        <w:t xml:space="preserve"> is proclaimed and the Holy Spirit of God is poured forth, a new human community emerges from the great variety and diversity of humanity. ‘That very variety is woven into a new tapestry so that the ancient longings of the prophets for a new humanity is re</w:t>
      </w:r>
      <w:r>
        <w:t xml:space="preserve">alized’ (Michael Curry, </w:t>
      </w:r>
      <w:r>
        <w:rPr>
          <w:i/>
        </w:rPr>
        <w:t>Feasting on the Word, Year C, Vol 2, p73</w:t>
      </w:r>
      <w:r>
        <w:t>).</w:t>
      </w:r>
    </w:p>
    <w:p w14:paraId="71994124" w14:textId="77777777" w:rsidR="001803A5" w:rsidRDefault="00B57EE6">
      <w:pPr>
        <w:spacing w:line="360" w:lineRule="auto"/>
        <w:jc w:val="both"/>
      </w:pPr>
      <w:r>
        <w:t xml:space="preserve">We are far from that new humanity. And </w:t>
      </w:r>
      <w:proofErr w:type="gramStart"/>
      <w:r>
        <w:t>so</w:t>
      </w:r>
      <w:proofErr w:type="gramEnd"/>
      <w:r>
        <w:t xml:space="preserve"> there is still heartbreak – the heartbreak of Jesus over the city of Jerusalem; heartbreak around the world at this time over Ukraine. The abject d</w:t>
      </w:r>
      <w:r>
        <w:t>isappointment and utter heartbreak with which we began. We feel such things because, despite what the Christian Gospel has to say about repentance, citizenship and transformation, the Kingdom has yet to come in its fullness. But if you and I as Christian p</w:t>
      </w:r>
      <w:r>
        <w:t>eople have anything to say to a troubled world – both to the victims of inhumanity and to the perpetrators of inhumanity – it is surely about the possibility of change, of transformation. There is much suffering on the way – suffering not only in human hea</w:t>
      </w:r>
      <w:r>
        <w:t xml:space="preserve">rts, but also in the heart of God. ‘And when human hearts are breaking, under sorrow’s iron rod, then they find that </w:t>
      </w:r>
      <w:proofErr w:type="spellStart"/>
      <w:r>
        <w:t>selfsame</w:t>
      </w:r>
      <w:proofErr w:type="spellEnd"/>
      <w:r>
        <w:t xml:space="preserve"> aching deep within the heart of God’ (Timothy </w:t>
      </w:r>
      <w:proofErr w:type="spellStart"/>
      <w:r>
        <w:t>Rees’</w:t>
      </w:r>
      <w:proofErr w:type="spellEnd"/>
      <w:r>
        <w:t xml:space="preserve"> hymn </w:t>
      </w:r>
      <w:r>
        <w:rPr>
          <w:i/>
        </w:rPr>
        <w:t>God is Love, let heaven adore him</w:t>
      </w:r>
      <w:r>
        <w:t xml:space="preserve">). But to such suffering, what we bring </w:t>
      </w:r>
      <w:r>
        <w:t>is the gospel call for repentance, the gospel call for an all-embracing understanding of citizenship, and the gospel promise of transformation, of a new heaven and a new earth. In the face of abject disappointment and utter heartbreak, there is yet a gospe</w:t>
      </w:r>
      <w:r>
        <w:t>l to proclaim – good news for all in all the world. Amen.</w:t>
      </w:r>
    </w:p>
    <w:p w14:paraId="1F64E5BC" w14:textId="77777777" w:rsidR="001803A5" w:rsidRDefault="00B57EE6">
      <w:pPr>
        <w:tabs>
          <w:tab w:val="left" w:pos="3795"/>
        </w:tabs>
        <w:spacing w:after="120" w:line="360" w:lineRule="auto"/>
        <w:jc w:val="both"/>
        <w:rPr>
          <w:rFonts w:ascii="Arial" w:hAnsi="Arial" w:cs="Arial"/>
          <w:b/>
          <w:bCs/>
          <w:sz w:val="24"/>
          <w:szCs w:val="24"/>
        </w:rPr>
      </w:pPr>
      <w:r>
        <w:rPr>
          <w:rFonts w:ascii="Calibri;Calibri_EmbeddedFont;Ca" w:hAnsi="Calibri;Calibri_EmbeddedFont;Ca" w:cs="Arial"/>
          <w:b/>
          <w:bCs/>
          <w:sz w:val="24"/>
          <w:szCs w:val="24"/>
        </w:rPr>
        <w:t xml:space="preserve">The </w:t>
      </w:r>
      <w:proofErr w:type="spellStart"/>
      <w:r>
        <w:rPr>
          <w:rFonts w:ascii="Calibri;Calibri_EmbeddedFont;Ca" w:hAnsi="Calibri;Calibri_EmbeddedFont;Ca" w:cs="Arial"/>
          <w:b/>
          <w:bCs/>
          <w:sz w:val="24"/>
          <w:szCs w:val="24"/>
        </w:rPr>
        <w:t>Rev’d</w:t>
      </w:r>
      <w:proofErr w:type="spellEnd"/>
      <w:r>
        <w:rPr>
          <w:rFonts w:ascii="Calibri;Calibri_EmbeddedFont;Ca" w:hAnsi="Calibri;Calibri_EmbeddedFont;Ca" w:cs="Arial"/>
          <w:b/>
          <w:bCs/>
          <w:sz w:val="24"/>
          <w:szCs w:val="24"/>
        </w:rPr>
        <w:t xml:space="preserve"> Canon Steven Harvey</w:t>
      </w:r>
    </w:p>
    <w:p w14:paraId="7CCE273F" w14:textId="77777777" w:rsidR="001803A5" w:rsidRDefault="001803A5">
      <w:pPr>
        <w:tabs>
          <w:tab w:val="left" w:pos="3795"/>
        </w:tabs>
        <w:spacing w:after="120"/>
        <w:rPr>
          <w:rFonts w:ascii="Arial" w:hAnsi="Arial" w:cs="Arial"/>
          <w:bCs/>
        </w:rPr>
      </w:pPr>
    </w:p>
    <w:p w14:paraId="0BC4A6CF" w14:textId="77777777" w:rsidR="001803A5" w:rsidRDefault="001803A5">
      <w:pPr>
        <w:spacing w:after="120" w:line="240" w:lineRule="auto"/>
        <w:rPr>
          <w:b/>
          <w:bCs/>
          <w:sz w:val="28"/>
          <w:szCs w:val="28"/>
        </w:rPr>
      </w:pPr>
    </w:p>
    <w:p w14:paraId="123FFDB0" w14:textId="77777777" w:rsidR="001803A5" w:rsidRDefault="001803A5">
      <w:pPr>
        <w:spacing w:after="120" w:line="240" w:lineRule="auto"/>
        <w:rPr>
          <w:b/>
          <w:bCs/>
          <w:sz w:val="28"/>
          <w:szCs w:val="28"/>
        </w:rPr>
      </w:pPr>
    </w:p>
    <w:p w14:paraId="3BF3FC0A" w14:textId="77777777" w:rsidR="001803A5" w:rsidRDefault="001803A5">
      <w:pPr>
        <w:spacing w:after="120" w:line="240" w:lineRule="auto"/>
        <w:rPr>
          <w:b/>
          <w:bCs/>
          <w:sz w:val="28"/>
          <w:szCs w:val="28"/>
        </w:rPr>
      </w:pPr>
    </w:p>
    <w:p w14:paraId="1A18E0D4" w14:textId="77777777" w:rsidR="001803A5" w:rsidRDefault="001803A5">
      <w:pPr>
        <w:spacing w:after="120" w:line="240" w:lineRule="auto"/>
        <w:rPr>
          <w:b/>
          <w:bCs/>
          <w:sz w:val="28"/>
          <w:szCs w:val="28"/>
        </w:rPr>
      </w:pPr>
    </w:p>
    <w:p w14:paraId="4775ECA6" w14:textId="77777777" w:rsidR="001803A5" w:rsidRDefault="00B57EE6">
      <w:pPr>
        <w:spacing w:after="120" w:line="240" w:lineRule="auto"/>
        <w:rPr>
          <w:b/>
          <w:bCs/>
          <w:sz w:val="28"/>
          <w:szCs w:val="28"/>
        </w:rPr>
      </w:pPr>
      <w:r>
        <w:rPr>
          <w:b/>
          <w:bCs/>
          <w:sz w:val="28"/>
          <w:szCs w:val="28"/>
        </w:rPr>
        <w:t>April Reflection</w:t>
      </w:r>
    </w:p>
    <w:p w14:paraId="120468A9" w14:textId="77777777" w:rsidR="001803A5" w:rsidRDefault="00B57EE6">
      <w:pPr>
        <w:spacing w:after="120" w:line="240" w:lineRule="auto"/>
        <w:rPr>
          <w:b/>
          <w:bCs/>
          <w:sz w:val="28"/>
          <w:szCs w:val="28"/>
        </w:rPr>
      </w:pPr>
      <w:r>
        <w:rPr>
          <w:b/>
          <w:bCs/>
        </w:rPr>
        <w:t>Christ has died: Christ is Risen: Christ will come again.</w:t>
      </w:r>
    </w:p>
    <w:p w14:paraId="4E2FD264" w14:textId="77777777" w:rsidR="001803A5" w:rsidRDefault="00B57EE6">
      <w:pPr>
        <w:spacing w:after="159" w:line="276" w:lineRule="auto"/>
      </w:pPr>
      <w:r>
        <w:t xml:space="preserve">These are words that we say as part of the Communion service as we acknowledge together </w:t>
      </w:r>
      <w:r>
        <w:t xml:space="preserve">the reality of what has already happened, but </w:t>
      </w:r>
      <w:proofErr w:type="gramStart"/>
      <w:r>
        <w:t>also</w:t>
      </w:r>
      <w:proofErr w:type="gramEnd"/>
      <w:r>
        <w:t xml:space="preserve"> they look forward to a future that is not here yet. </w:t>
      </w:r>
    </w:p>
    <w:p w14:paraId="1BA72C9C" w14:textId="77777777" w:rsidR="001803A5" w:rsidRDefault="00B57EE6">
      <w:pPr>
        <w:spacing w:after="159" w:line="276" w:lineRule="auto"/>
      </w:pPr>
      <w:r>
        <w:rPr>
          <w:noProof/>
        </w:rPr>
        <w:drawing>
          <wp:anchor distT="0" distB="0" distL="114300" distR="114300" simplePos="0" relativeHeight="6" behindDoc="0" locked="0" layoutInCell="1" allowOverlap="1" wp14:anchorId="4DC6793E" wp14:editId="52261BD6">
            <wp:simplePos x="0" y="0"/>
            <wp:positionH relativeFrom="column">
              <wp:posOffset>3855720</wp:posOffset>
            </wp:positionH>
            <wp:positionV relativeFrom="paragraph">
              <wp:posOffset>6985</wp:posOffset>
            </wp:positionV>
            <wp:extent cx="2311400" cy="1532890"/>
            <wp:effectExtent l="0" t="0" r="0" b="0"/>
            <wp:wrapTight wrapText="bothSides">
              <wp:wrapPolygon edited="0">
                <wp:start x="-78" y="0"/>
                <wp:lineTo x="-78" y="20933"/>
                <wp:lineTo x="21128" y="20933"/>
                <wp:lineTo x="21128" y="0"/>
                <wp:lineTo x="-78" y="0"/>
              </wp:wrapPolygon>
            </wp:wrapTight>
            <wp:docPr id="11"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
                    <pic:cNvPicPr>
                      <a:picLocks noChangeAspect="1" noChangeArrowheads="1"/>
                    </pic:cNvPicPr>
                  </pic:nvPicPr>
                  <pic:blipFill>
                    <a:blip r:embed="rId15"/>
                    <a:stretch>
                      <a:fillRect/>
                    </a:stretch>
                  </pic:blipFill>
                  <pic:spPr bwMode="auto">
                    <a:xfrm>
                      <a:off x="0" y="0"/>
                      <a:ext cx="2311400" cy="1532890"/>
                    </a:xfrm>
                    <a:prstGeom prst="rect">
                      <a:avLst/>
                    </a:prstGeom>
                  </pic:spPr>
                </pic:pic>
              </a:graphicData>
            </a:graphic>
          </wp:anchor>
        </w:drawing>
      </w:r>
      <w:r>
        <w:t>I</w:t>
      </w:r>
      <w:r>
        <w:t xml:space="preserve">n the Easter story, we have the decisive moment in the history of the world, but we are still waiting for the full effects of that moment to be worked out. </w:t>
      </w:r>
    </w:p>
    <w:p w14:paraId="77670DD2" w14:textId="77777777" w:rsidR="001803A5" w:rsidRDefault="00B57EE6">
      <w:pPr>
        <w:spacing w:after="159" w:line="276" w:lineRule="auto"/>
      </w:pPr>
      <w:r>
        <w:t>We had hoped that 2022 would be the year when we could concentrate on recovery after the Covid pand</w:t>
      </w:r>
      <w:r>
        <w:t>emic. We recognise that the virus is still circulating in our communities, and it could still mutate into something rather nasty, but we were hoping for better times. And then Russia invaded the Ukraine for reasons we don’t really understand, and our lives</w:t>
      </w:r>
      <w:r>
        <w:t xml:space="preserve"> are again stressed as fuel prices rise sharply along with many other prices making life difficult or nearly impossible for many on low incomes. </w:t>
      </w:r>
    </w:p>
    <w:p w14:paraId="478A377C" w14:textId="77777777" w:rsidR="001803A5" w:rsidRDefault="00B57EE6">
      <w:pPr>
        <w:spacing w:after="159" w:line="276" w:lineRule="auto"/>
      </w:pPr>
      <w:r>
        <w:lastRenderedPageBreak/>
        <w:t xml:space="preserve">And </w:t>
      </w:r>
      <w:proofErr w:type="gramStart"/>
      <w:r>
        <w:t>so</w:t>
      </w:r>
      <w:proofErr w:type="gramEnd"/>
      <w:r>
        <w:t xml:space="preserve"> we find ourselves living in the second paragraph of our opening sentence and waiting for Jesus to retur</w:t>
      </w:r>
      <w:r>
        <w:t>n to put right all that feels so disordered in our world today. We are not, of course, the first generation to look at the world and see so many problems. In the 14</w:t>
      </w:r>
      <w:r>
        <w:rPr>
          <w:vertAlign w:val="superscript"/>
        </w:rPr>
        <w:t>th</w:t>
      </w:r>
      <w:r>
        <w:t xml:space="preserve"> century the English mystic, Julian of Norwich, lived through turbulent times. </w:t>
      </w:r>
    </w:p>
    <w:p w14:paraId="1C7F762D" w14:textId="77777777" w:rsidR="001803A5" w:rsidRDefault="00B57EE6">
      <w:pPr>
        <w:spacing w:after="159" w:line="276" w:lineRule="auto"/>
      </w:pPr>
      <w:r>
        <w:rPr>
          <w:noProof/>
        </w:rPr>
        <w:drawing>
          <wp:anchor distT="0" distB="0" distL="0" distR="114300" simplePos="0" relativeHeight="7" behindDoc="0" locked="0" layoutInCell="1" allowOverlap="1" wp14:anchorId="1B06B231" wp14:editId="6AEEC648">
            <wp:simplePos x="0" y="0"/>
            <wp:positionH relativeFrom="margin">
              <wp:align>left</wp:align>
            </wp:positionH>
            <wp:positionV relativeFrom="paragraph">
              <wp:posOffset>43815</wp:posOffset>
            </wp:positionV>
            <wp:extent cx="1287780" cy="1812290"/>
            <wp:effectExtent l="0" t="0" r="0" b="0"/>
            <wp:wrapTight wrapText="bothSides">
              <wp:wrapPolygon edited="0">
                <wp:start x="-114" y="0"/>
                <wp:lineTo x="-114" y="20677"/>
                <wp:lineTo x="21024" y="20677"/>
                <wp:lineTo x="21024" y="0"/>
                <wp:lineTo x="-114" y="0"/>
              </wp:wrapPolygon>
            </wp:wrapTight>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16"/>
                    <a:stretch>
                      <a:fillRect/>
                    </a:stretch>
                  </pic:blipFill>
                  <pic:spPr bwMode="auto">
                    <a:xfrm>
                      <a:off x="0" y="0"/>
                      <a:ext cx="1287780" cy="1812290"/>
                    </a:xfrm>
                    <a:prstGeom prst="rect">
                      <a:avLst/>
                    </a:prstGeom>
                  </pic:spPr>
                </pic:pic>
              </a:graphicData>
            </a:graphic>
          </wp:anchor>
        </w:drawing>
      </w:r>
      <w:r>
        <w:t>Julian li</w:t>
      </w:r>
      <w:r>
        <w:t>ved in Norwich which was then an important centre for commerce that also had a vibrant religious life. During her lifetime, the city suffered the devastating effects of the Black Death of 1348–1350, the Peasants' Revolt (which affected large parts of Engla</w:t>
      </w:r>
      <w:r>
        <w:t>nd in 1381), and the suppression of the Lollards. In 1373, aged 30 and so seriously ill she thought she was on her deathbed, Julian received a series of visions or ‘</w:t>
      </w:r>
      <w:proofErr w:type="spellStart"/>
      <w:r>
        <w:t>shewings</w:t>
      </w:r>
      <w:proofErr w:type="spellEnd"/>
      <w:r>
        <w:t>’ of the Passion of Christ. She recovered from her illness and wrote two versions o</w:t>
      </w:r>
      <w:r>
        <w:t>f her experiences, the earlier one being completed soon after her recovery and a much longer version, today known as the Long Text, was written many years later.</w:t>
      </w:r>
    </w:p>
    <w:p w14:paraId="60E565ED" w14:textId="77777777" w:rsidR="001803A5" w:rsidRDefault="00B57EE6">
      <w:pPr>
        <w:spacing w:after="159" w:line="276" w:lineRule="auto"/>
      </w:pPr>
      <w:r>
        <w:t>Julian was therefore living at a time when it was obvious that being a Christian was not a gua</w:t>
      </w:r>
      <w:r>
        <w:t>rantee of a trouble-free life, but as a result of her visions she was able to write “He said not 'Thou shalt not be tempested, thou shalt not be travailed, thou shalt not be dis-eased'; but he said, 'Thou shalt not be overcome.”</w:t>
      </w:r>
    </w:p>
    <w:p w14:paraId="5B841D2C" w14:textId="77777777" w:rsidR="001803A5" w:rsidRDefault="00B57EE6">
      <w:pPr>
        <w:spacing w:after="159" w:line="276" w:lineRule="auto"/>
      </w:pPr>
      <w:r>
        <w:t>Going further back in histo</w:t>
      </w:r>
      <w:r>
        <w:t xml:space="preserve">ry, at the time of Jesus, the Jewish nation was living in stressful times under an occupying power (Rome) and a local government under Herod that was more interested in its own wellbeing than that of its fellow countrymen.  Jesus spoke to his disciples in </w:t>
      </w:r>
      <w:r>
        <w:t>a time of fear and anxiety when he said to them ‘I am the Way, the Truth and the Life’.  In our present situation both nationally and internationally we can find comfort in seeing Jesus as the Way</w:t>
      </w:r>
    </w:p>
    <w:p w14:paraId="76600649" w14:textId="77777777" w:rsidR="001803A5" w:rsidRDefault="00B57EE6">
      <w:pPr>
        <w:spacing w:after="159" w:line="276" w:lineRule="auto"/>
      </w:pPr>
      <w:r>
        <w:t>In describing Himself as The Way, Jesus is saying that He i</w:t>
      </w:r>
      <w:r>
        <w:t>s so much more than a guide to life. To follow Jesus is a Way of Life. So, what might this Way of Life look like? Jesus Himself gives us a glimpse when He is asked what are the most important commandments- i.e., what are the key principles to living life w</w:t>
      </w:r>
      <w:r>
        <w:t xml:space="preserve">ell? His reply is astonishingly simple. Love God. Love your neighbour. </w:t>
      </w:r>
    </w:p>
    <w:p w14:paraId="5CDE0E89" w14:textId="77777777" w:rsidR="001803A5" w:rsidRDefault="00B57EE6">
      <w:pPr>
        <w:spacing w:after="159" w:line="276" w:lineRule="auto"/>
      </w:pPr>
      <w:r>
        <w:t>To love God is to recognise that we cannot do life on our own. It is to place our trust in the God who has made us, who knows us, and who loves us more than we can possibly imagine. Ou</w:t>
      </w:r>
      <w:r>
        <w:t>t of that place of security of knowing that we are loved and that we are significant, we can then reach out to those around us to affirm that they too are loved and that they too are significant.</w:t>
      </w:r>
    </w:p>
    <w:p w14:paraId="4DE08CE3" w14:textId="77777777" w:rsidR="001803A5" w:rsidRDefault="00B57EE6">
      <w:pPr>
        <w:spacing w:after="159" w:line="276" w:lineRule="auto"/>
      </w:pPr>
      <w:r>
        <w:t>As we face yet another time of uncertainty, we may need to r</w:t>
      </w:r>
      <w:r>
        <w:t>elearn what it is to love God and to love our neighbour in what will feel like unfamiliar circumstances. So many of our familiar assumptions have disappeared, and our usual ways of doing things, both post covid and in light of the Russia / Ukraine war will</w:t>
      </w:r>
      <w:r>
        <w:t xml:space="preserve"> need to be reinvented. And yet we need to re-emerge into our daily lives looking to Jesus as the one who knows what the Way ahead looks like. That Way will look different to each of us, but we travel in company with one another knowing that we can all loo</w:t>
      </w:r>
      <w:r>
        <w:t>k to Jesus and that, in Him, there is a Way through, and it is a Way that leads to life.</w:t>
      </w:r>
    </w:p>
    <w:p w14:paraId="3A89C89E" w14:textId="77777777" w:rsidR="001803A5" w:rsidRDefault="001803A5">
      <w:pPr>
        <w:spacing w:after="159" w:line="276" w:lineRule="auto"/>
        <w:rPr>
          <w:b/>
          <w:bCs/>
        </w:rPr>
      </w:pPr>
    </w:p>
    <w:p w14:paraId="52E21B4E" w14:textId="77777777" w:rsidR="001803A5" w:rsidRDefault="00B57EE6">
      <w:pPr>
        <w:spacing w:after="159" w:line="276" w:lineRule="auto"/>
      </w:pPr>
      <w:r>
        <w:rPr>
          <w:b/>
          <w:bCs/>
        </w:rPr>
        <w:t xml:space="preserve">Psalm 23 </w:t>
      </w:r>
    </w:p>
    <w:p w14:paraId="473E6B3C" w14:textId="77777777" w:rsidR="001803A5" w:rsidRDefault="00B57EE6">
      <w:pPr>
        <w:spacing w:after="159" w:line="276" w:lineRule="auto"/>
      </w:pPr>
      <w:r>
        <w:t xml:space="preserve">Psalm 23 is not only the best known, but also the best loved of all the Psalms. It is usually assumed to be written by King David three thousand years </w:t>
      </w:r>
      <w:r>
        <w:t>ago out of his experience as a shepherd.</w:t>
      </w:r>
    </w:p>
    <w:p w14:paraId="40A4A5DA" w14:textId="77777777" w:rsidR="001803A5" w:rsidRDefault="00B57EE6">
      <w:pPr>
        <w:spacing w:after="159" w:line="276" w:lineRule="auto"/>
      </w:pPr>
      <w:r>
        <w:t xml:space="preserve">The theme of God as a shepherd was common in ancient Israel and Mesopotamia. For example, King Hammurabi, in the conclusion to his famous legal code, wrote: ‘I am the shepherd who brings well-being and </w:t>
      </w:r>
      <w:r>
        <w:lastRenderedPageBreak/>
        <w:t>abundant pros</w:t>
      </w:r>
      <w:r>
        <w:t xml:space="preserve">perity; my rule is just.... so that the strong might not oppress the weak, and that even the orphan and the widow might be treated with justice.’ This imagery and language </w:t>
      </w:r>
      <w:proofErr w:type="gramStart"/>
      <w:r>
        <w:t>was</w:t>
      </w:r>
      <w:proofErr w:type="gramEnd"/>
      <w:r>
        <w:t xml:space="preserve"> well known to the community that created the Psalm and was easily imported into </w:t>
      </w:r>
      <w:r>
        <w:t>its worship.</w:t>
      </w:r>
    </w:p>
    <w:p w14:paraId="077B79DC" w14:textId="77777777" w:rsidR="001803A5" w:rsidRDefault="00B57EE6">
      <w:pPr>
        <w:spacing w:after="159" w:line="276" w:lineRule="auto"/>
      </w:pPr>
      <w:r>
        <w:t xml:space="preserve">So why is the psalm so loved? Psalm 23 portrays God as a good shepherd, (our impression </w:t>
      </w:r>
      <w:r>
        <w:rPr>
          <w:noProof/>
        </w:rPr>
        <w:drawing>
          <wp:anchor distT="0" distB="0" distL="114300" distR="114300" simplePos="0" relativeHeight="8" behindDoc="0" locked="0" layoutInCell="1" allowOverlap="1" wp14:anchorId="6539B91B" wp14:editId="727F31DF">
            <wp:simplePos x="0" y="0"/>
            <wp:positionH relativeFrom="column">
              <wp:posOffset>0</wp:posOffset>
            </wp:positionH>
            <wp:positionV relativeFrom="paragraph">
              <wp:posOffset>96520</wp:posOffset>
            </wp:positionV>
            <wp:extent cx="1809750" cy="2533650"/>
            <wp:effectExtent l="0" t="0" r="0" b="0"/>
            <wp:wrapTight wrapText="bothSides">
              <wp:wrapPolygon edited="0">
                <wp:start x="-113" y="0"/>
                <wp:lineTo x="-113" y="20840"/>
                <wp:lineTo x="21028" y="20840"/>
                <wp:lineTo x="21028" y="0"/>
                <wp:lineTo x="-113" y="0"/>
              </wp:wrapPolygon>
            </wp:wrapTight>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noChangeArrowheads="1"/>
                    </pic:cNvPicPr>
                  </pic:nvPicPr>
                  <pic:blipFill>
                    <a:blip r:embed="rId17"/>
                    <a:stretch>
                      <a:fillRect/>
                    </a:stretch>
                  </pic:blipFill>
                  <pic:spPr bwMode="auto">
                    <a:xfrm>
                      <a:off x="0" y="0"/>
                      <a:ext cx="1809750" cy="2533650"/>
                    </a:xfrm>
                    <a:prstGeom prst="rect">
                      <a:avLst/>
                    </a:prstGeom>
                  </pic:spPr>
                </pic:pic>
              </a:graphicData>
            </a:graphic>
          </wp:anchor>
        </w:drawing>
      </w:r>
      <w:r>
        <w:t xml:space="preserve">enhanced by the gospels) feeding and leading his flock. </w:t>
      </w:r>
    </w:p>
    <w:p w14:paraId="26FEA259" w14:textId="77777777" w:rsidR="001803A5" w:rsidRDefault="00B57EE6">
      <w:pPr>
        <w:spacing w:after="159" w:line="276" w:lineRule="auto"/>
      </w:pPr>
      <w:r>
        <w:t>Some commentators see the shepherd imagery pervading the entire psalm. Some even suggest that ‘Th</w:t>
      </w:r>
      <w:r>
        <w:t xml:space="preserve">ou preparest a table before me' refers to the ancient shepherding practice of using little raised tables to feed sheep and 'Thou </w:t>
      </w:r>
      <w:proofErr w:type="spellStart"/>
      <w:r>
        <w:t>anointest</w:t>
      </w:r>
      <w:proofErr w:type="spellEnd"/>
      <w:r>
        <w:t xml:space="preserve"> my head with oil' may refer to pouring oil on wounds to repel flies.</w:t>
      </w:r>
    </w:p>
    <w:p w14:paraId="11A6F75E" w14:textId="77777777" w:rsidR="001803A5" w:rsidRDefault="00B57EE6">
      <w:pPr>
        <w:spacing w:after="159" w:line="276" w:lineRule="auto"/>
      </w:pPr>
      <w:r>
        <w:t>Another intriguing interpretation is that the Va</w:t>
      </w:r>
      <w:r>
        <w:t>lley of the Shadow of Death was an actual geographic location in Israel, the Kidron Valley, which David would have known. Death threatened from the treacherous hairpins, and also from the opportunities for bandits to hide and attack the unwary. Whether thi</w:t>
      </w:r>
      <w:r>
        <w:t xml:space="preserve">s was intended or not, the image of being accompanied through death’s dark vale by the good shepherd has brought great comfort to many facing death or enduring bereavement. </w:t>
      </w:r>
    </w:p>
    <w:p w14:paraId="4D6C8C1E" w14:textId="77777777" w:rsidR="001803A5" w:rsidRDefault="00B57EE6">
      <w:pPr>
        <w:spacing w:after="159" w:line="276" w:lineRule="auto"/>
      </w:pPr>
      <w:r>
        <w:rPr>
          <w:noProof/>
        </w:rPr>
        <w:drawing>
          <wp:anchor distT="0" distB="0" distL="114300" distR="114300" simplePos="0" relativeHeight="18" behindDoc="0" locked="0" layoutInCell="1" allowOverlap="1" wp14:anchorId="14A93BE3" wp14:editId="3B6B4151">
            <wp:simplePos x="0" y="0"/>
            <wp:positionH relativeFrom="column">
              <wp:posOffset>4498340</wp:posOffset>
            </wp:positionH>
            <wp:positionV relativeFrom="paragraph">
              <wp:posOffset>1093470</wp:posOffset>
            </wp:positionV>
            <wp:extent cx="1412875" cy="1485265"/>
            <wp:effectExtent l="0" t="0" r="0" b="0"/>
            <wp:wrapTight wrapText="bothSides">
              <wp:wrapPolygon edited="0">
                <wp:start x="-385" y="0"/>
                <wp:lineTo x="-385" y="20930"/>
                <wp:lineTo x="20732" y="20930"/>
                <wp:lineTo x="20732" y="0"/>
                <wp:lineTo x="-385" y="0"/>
              </wp:wrapPolygon>
            </wp:wrapTight>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noChangeArrowheads="1"/>
                    </pic:cNvPicPr>
                  </pic:nvPicPr>
                  <pic:blipFill>
                    <a:blip r:embed="rId18"/>
                    <a:stretch>
                      <a:fillRect/>
                    </a:stretch>
                  </pic:blipFill>
                  <pic:spPr bwMode="auto">
                    <a:xfrm>
                      <a:off x="0" y="0"/>
                      <a:ext cx="1412875" cy="1485265"/>
                    </a:xfrm>
                    <a:prstGeom prst="rect">
                      <a:avLst/>
                    </a:prstGeom>
                  </pic:spPr>
                </pic:pic>
              </a:graphicData>
            </a:graphic>
          </wp:anchor>
        </w:drawing>
      </w:r>
      <w:r>
        <w:t>For many of us, our familiarity with the text is reinforced by our love of the mu</w:t>
      </w:r>
      <w:r>
        <w:t xml:space="preserve">sical settings. The best-known tune for the hymn ‘The Lord’s my shepherd, I’ll not want’ is </w:t>
      </w:r>
      <w:proofErr w:type="spellStart"/>
      <w:r>
        <w:t>Crimond</w:t>
      </w:r>
      <w:proofErr w:type="spellEnd"/>
      <w:r>
        <w:t xml:space="preserve">. </w:t>
      </w:r>
      <w:proofErr w:type="spellStart"/>
      <w:r>
        <w:t>Crimond</w:t>
      </w:r>
      <w:proofErr w:type="spellEnd"/>
      <w:r>
        <w:t xml:space="preserve"> is a village in Aberdeenshire. It is thought that this tune was composed by Jessie Seymour Irvine, daughter of Rev. Alexander Irvine, minister of t</w:t>
      </w:r>
      <w:r>
        <w:t xml:space="preserve">he </w:t>
      </w:r>
      <w:proofErr w:type="spellStart"/>
      <w:r>
        <w:t>Crimond</w:t>
      </w:r>
      <w:proofErr w:type="spellEnd"/>
      <w:r>
        <w:t xml:space="preserve"> Parish. Jessie was a keen musician and was undergoing training as an organist. According to some accounts, she composed the tune in 1871 as an exercise for a composition class and it was first performed at evening worship at </w:t>
      </w:r>
      <w:proofErr w:type="spellStart"/>
      <w:r>
        <w:t>Auchterless</w:t>
      </w:r>
      <w:proofErr w:type="spellEnd"/>
      <w:r>
        <w:t xml:space="preserve"> Parish C</w:t>
      </w:r>
      <w:r>
        <w:t xml:space="preserve">hurch. Dissatisfied with           </w:t>
      </w:r>
      <w:r>
        <w:rPr>
          <w:sz w:val="16"/>
          <w:szCs w:val="16"/>
        </w:rPr>
        <w:t xml:space="preserve"> </w:t>
      </w:r>
      <w:r>
        <w:t xml:space="preserve">her own harmonisation, she asked David Grant, a musician from Aberdeen to reharmonise it for her. A descant to </w:t>
      </w:r>
      <w:proofErr w:type="spellStart"/>
      <w:r>
        <w:t>Crimond</w:t>
      </w:r>
      <w:proofErr w:type="spellEnd"/>
      <w:r>
        <w:t xml:space="preserve"> was written for the Queen’s wedding in 1947. </w:t>
      </w:r>
      <w:r>
        <w:tab/>
      </w:r>
      <w:r>
        <w:tab/>
      </w:r>
      <w:r>
        <w:tab/>
      </w:r>
      <w:r>
        <w:tab/>
      </w:r>
      <w:r>
        <w:tab/>
      </w:r>
      <w:r>
        <w:tab/>
      </w:r>
      <w:r>
        <w:tab/>
      </w:r>
      <w:r>
        <w:tab/>
      </w:r>
    </w:p>
    <w:p w14:paraId="584832DD" w14:textId="77777777" w:rsidR="001803A5" w:rsidRDefault="00B57EE6">
      <w:pPr>
        <w:spacing w:after="0" w:line="276" w:lineRule="auto"/>
      </w:pPr>
      <w:proofErr w:type="spellStart"/>
      <w:r>
        <w:t>Crimond</w:t>
      </w:r>
      <w:proofErr w:type="spellEnd"/>
      <w:r>
        <w:t xml:space="preserve"> is however not the only tune for this h</w:t>
      </w:r>
      <w:r>
        <w:t xml:space="preserve">ymn. Brother James' Air is another by the Scottish composer James Leith Macbeth Bain. Later known as Brother James, he founded                </w:t>
      </w:r>
      <w:proofErr w:type="spellStart"/>
      <w:r>
        <w:rPr>
          <w:sz w:val="16"/>
          <w:szCs w:val="16"/>
        </w:rPr>
        <w:t>Crimond</w:t>
      </w:r>
      <w:proofErr w:type="spellEnd"/>
      <w:r>
        <w:rPr>
          <w:sz w:val="16"/>
          <w:szCs w:val="16"/>
        </w:rPr>
        <w:t xml:space="preserve"> Church      </w:t>
      </w:r>
    </w:p>
    <w:p w14:paraId="64D42B90" w14:textId="77777777" w:rsidR="001803A5" w:rsidRDefault="00B57EE6">
      <w:pPr>
        <w:spacing w:after="159" w:line="276" w:lineRule="auto"/>
      </w:pPr>
      <w:r>
        <w:t xml:space="preserve">‘The Brotherhood of </w:t>
      </w:r>
      <w:proofErr w:type="gramStart"/>
      <w:r>
        <w:t>Healers‘</w:t>
      </w:r>
      <w:proofErr w:type="gramEnd"/>
      <w:r>
        <w:t>. They worked among the poor of Liverpool and often sang the tune</w:t>
      </w:r>
      <w:r>
        <w:t xml:space="preserve"> to their patients. Another Psalm 23 version familiar from a secular setting was composed by Howard Goodall and became the theme music to TV's 'Vicar of Dibley'</w:t>
      </w:r>
    </w:p>
    <w:p w14:paraId="3A982701" w14:textId="77777777" w:rsidR="001803A5" w:rsidRDefault="00B57EE6">
      <w:pPr>
        <w:spacing w:after="159" w:line="276" w:lineRule="auto"/>
      </w:pPr>
      <w:r>
        <w:t>Of course, there are people in parts of the world who have never seen a sheep - maybe even some</w:t>
      </w:r>
      <w:r>
        <w:t xml:space="preserve"> UK city dwellers, though our culture is steeped in notions of the shepherd from Little Bo Peep onwards. Translators of the bible for obscure tribes have sometimes used other concepts related to their own society. Such is the universal message that the psa</w:t>
      </w:r>
      <w:r>
        <w:t xml:space="preserve">lm has, that it has been adapted for various situations, such as the sailor's version, ‘The Lord is my pilot, I shall not </w:t>
      </w:r>
      <w:proofErr w:type="gramStart"/>
      <w:r>
        <w:t>drift.‘</w:t>
      </w:r>
      <w:proofErr w:type="gramEnd"/>
      <w:r>
        <w:t xml:space="preserve"> Other examples are ‘The Lord is my choirmaster, I shall never be out of step with the music.' ‘The Lord is my compass and cour</w:t>
      </w:r>
      <w:r>
        <w:t xml:space="preserve">ier, I shall never be lost or </w:t>
      </w:r>
      <w:proofErr w:type="gramStart"/>
      <w:r>
        <w:t xml:space="preserve">abandoned‘  </w:t>
      </w:r>
      <w:proofErr w:type="gramEnd"/>
      <w:r>
        <w:t xml:space="preserve">and even, a bit more tongue in cheek for family historians, ‘Genealogy is my pastime, I shall not stray. It </w:t>
      </w:r>
      <w:proofErr w:type="spellStart"/>
      <w:r>
        <w:t>maketh</w:t>
      </w:r>
      <w:proofErr w:type="spellEnd"/>
      <w:r>
        <w:t xml:space="preserve"> me to lie down and examine half-buried </w:t>
      </w:r>
      <w:proofErr w:type="gramStart"/>
      <w:r>
        <w:t>tombstones’</w:t>
      </w:r>
      <w:proofErr w:type="gramEnd"/>
      <w:r>
        <w:t>. You might like to compose your own version!</w:t>
      </w:r>
    </w:p>
    <w:p w14:paraId="7A1D1638" w14:textId="77777777" w:rsidR="001803A5" w:rsidRDefault="00B57EE6">
      <w:pPr>
        <w:pStyle w:val="BodyText"/>
        <w:spacing w:after="159"/>
        <w:rPr>
          <w:b/>
          <w:bCs/>
          <w:sz w:val="24"/>
          <w:szCs w:val="24"/>
        </w:rPr>
      </w:pPr>
      <w:r>
        <w:rPr>
          <w:rFonts w:ascii="Calibri;Calibri_EmbeddedFont;Ca" w:hAnsi="Calibri;Calibri_EmbeddedFont;Ca"/>
          <w:b/>
          <w:bCs/>
          <w:sz w:val="24"/>
          <w:szCs w:val="24"/>
        </w:rPr>
        <w:t>Ric</w:t>
      </w:r>
      <w:r>
        <w:rPr>
          <w:rFonts w:ascii="Calibri;Calibri_EmbeddedFont;Ca" w:hAnsi="Calibri;Calibri_EmbeddedFont;Ca"/>
          <w:b/>
          <w:bCs/>
          <w:sz w:val="24"/>
          <w:szCs w:val="24"/>
        </w:rPr>
        <w:t>hard Byas</w:t>
      </w:r>
    </w:p>
    <w:p w14:paraId="48EA5FC6" w14:textId="77777777" w:rsidR="001803A5" w:rsidRDefault="001803A5">
      <w:pPr>
        <w:pStyle w:val="BodyText"/>
        <w:spacing w:after="159"/>
        <w:rPr>
          <w:b/>
          <w:bCs/>
          <w:sz w:val="24"/>
          <w:szCs w:val="24"/>
        </w:rPr>
      </w:pPr>
    </w:p>
    <w:p w14:paraId="62690B77" w14:textId="77777777" w:rsidR="001803A5" w:rsidRDefault="001803A5">
      <w:pPr>
        <w:pStyle w:val="BodyText"/>
        <w:spacing w:after="159"/>
        <w:rPr>
          <w:b/>
          <w:bCs/>
          <w:sz w:val="24"/>
          <w:szCs w:val="24"/>
        </w:rPr>
      </w:pPr>
    </w:p>
    <w:p w14:paraId="72E9BA94" w14:textId="77777777" w:rsidR="001803A5" w:rsidRDefault="00B57EE6">
      <w:pPr>
        <w:pStyle w:val="BodyText"/>
        <w:spacing w:after="159"/>
        <w:rPr>
          <w:b/>
          <w:bCs/>
          <w:sz w:val="24"/>
          <w:szCs w:val="24"/>
        </w:rPr>
      </w:pPr>
      <w:r>
        <w:rPr>
          <w:b/>
          <w:bCs/>
          <w:noProof/>
          <w:sz w:val="24"/>
          <w:szCs w:val="24"/>
        </w:rPr>
        <w:lastRenderedPageBreak/>
        <mc:AlternateContent>
          <mc:Choice Requires="wps">
            <w:drawing>
              <wp:anchor distT="45720" distB="45720" distL="0" distR="114300" simplePos="0" relativeHeight="9" behindDoc="0" locked="0" layoutInCell="1" allowOverlap="1" wp14:anchorId="1CB58FB4" wp14:editId="7C56A69B">
                <wp:simplePos x="0" y="0"/>
                <wp:positionH relativeFrom="column">
                  <wp:posOffset>168910</wp:posOffset>
                </wp:positionH>
                <wp:positionV relativeFrom="line">
                  <wp:posOffset>71755</wp:posOffset>
                </wp:positionV>
                <wp:extent cx="5857875" cy="3399790"/>
                <wp:effectExtent l="0" t="0" r="26670" b="15240"/>
                <wp:wrapSquare wrapText="bothSides"/>
                <wp:docPr id="15" name="Text Box 2"/>
                <wp:cNvGraphicFramePr/>
                <a:graphic xmlns:a="http://schemas.openxmlformats.org/drawingml/2006/main">
                  <a:graphicData uri="http://schemas.microsoft.com/office/word/2010/wordprocessingShape">
                    <wps:wsp>
                      <wps:cNvSpPr/>
                      <wps:spPr>
                        <a:xfrm>
                          <a:off x="0" y="0"/>
                          <a:ext cx="5857200" cy="339912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3428DAF" w14:textId="77777777" w:rsidR="001803A5" w:rsidRDefault="00B57EE6">
                            <w:pPr>
                              <w:pStyle w:val="FrameContents"/>
                              <w:jc w:val="center"/>
                              <w:rPr>
                                <w:b/>
                                <w:bCs/>
                                <w:sz w:val="26"/>
                                <w:szCs w:val="26"/>
                              </w:rPr>
                            </w:pPr>
                            <w:r>
                              <w:rPr>
                                <w:b/>
                                <w:bCs/>
                                <w:color w:val="000000"/>
                                <w:sz w:val="26"/>
                                <w:szCs w:val="26"/>
                              </w:rPr>
                              <w:t>Making peace with his penance</w:t>
                            </w:r>
                          </w:p>
                          <w:p w14:paraId="4B423256" w14:textId="77777777" w:rsidR="001803A5" w:rsidRDefault="00B57EE6">
                            <w:pPr>
                              <w:pStyle w:val="FrameContents"/>
                              <w:rPr>
                                <w:color w:val="000000"/>
                              </w:rPr>
                            </w:pPr>
                            <w:r>
                              <w:rPr>
                                <w:color w:val="000000"/>
                              </w:rPr>
                              <w:t xml:space="preserve">A Catholic priest spied a parishioner enjoying some tasty smoked sausage on a Friday during Lent -  a strict no-no in the church. The priest, being a pragmatic soul, told the man for his penance he was to bring </w:t>
                            </w:r>
                            <w:r>
                              <w:rPr>
                                <w:color w:val="000000"/>
                              </w:rPr>
                              <w:t>a load of timber to the church to help repair the roof.</w:t>
                            </w:r>
                          </w:p>
                          <w:p w14:paraId="4591FD2F" w14:textId="77777777" w:rsidR="001803A5" w:rsidRDefault="00B57EE6">
                            <w:pPr>
                              <w:pStyle w:val="FrameContents"/>
                              <w:rPr>
                                <w:color w:val="000000"/>
                              </w:rPr>
                            </w:pPr>
                            <w:r>
                              <w:rPr>
                                <w:color w:val="000000"/>
                              </w:rPr>
                              <w:t>The man grumbled but went off to do his penance. He arrived at the church on the next Friday and proceeded to dump a huge load of sawdust at the front door.</w:t>
                            </w:r>
                          </w:p>
                          <w:p w14:paraId="0CAADC27" w14:textId="77777777" w:rsidR="001803A5" w:rsidRDefault="00B57EE6">
                            <w:pPr>
                              <w:pStyle w:val="FrameContents"/>
                              <w:rPr>
                                <w:color w:val="000000"/>
                              </w:rPr>
                            </w:pPr>
                            <w:r>
                              <w:rPr>
                                <w:color w:val="000000"/>
                              </w:rPr>
                              <w:t>"What's this?" the priest wanted to know. "</w:t>
                            </w:r>
                            <w:r>
                              <w:rPr>
                                <w:color w:val="000000"/>
                              </w:rPr>
                              <w:t>I told you your penance was a load of timber, not sawdust."</w:t>
                            </w:r>
                          </w:p>
                          <w:p w14:paraId="11CC831C" w14:textId="77777777" w:rsidR="001803A5" w:rsidRDefault="00B57EE6">
                            <w:pPr>
                              <w:pStyle w:val="FrameContents"/>
                              <w:rPr>
                                <w:color w:val="000000"/>
                              </w:rPr>
                            </w:pPr>
                            <w:r>
                              <w:rPr>
                                <w:color w:val="000000"/>
                              </w:rPr>
                              <w:t>The man replied coolly, "Well, if that sausage I ate was meat, then this sawdust is timber."</w:t>
                            </w:r>
                          </w:p>
                          <w:p w14:paraId="6DCE92D3" w14:textId="77777777" w:rsidR="001803A5" w:rsidRDefault="00B57EE6">
                            <w:pPr>
                              <w:pStyle w:val="FrameContents"/>
                              <w:jc w:val="center"/>
                              <w:rPr>
                                <w:color w:val="000000"/>
                              </w:rPr>
                            </w:pPr>
                            <w:r>
                              <w:rPr>
                                <w:noProof/>
                              </w:rPr>
                              <w:drawing>
                                <wp:inline distT="0" distB="0" distL="0" distR="0" wp14:anchorId="5854B539" wp14:editId="44B93F65">
                                  <wp:extent cx="533400" cy="358140"/>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noChangeArrowheads="1"/>
                                          </pic:cNvPicPr>
                                        </pic:nvPicPr>
                                        <pic:blipFill>
                                          <a:blip r:embed="rId19"/>
                                          <a:stretch>
                                            <a:fillRect/>
                                          </a:stretch>
                                        </pic:blipFill>
                                        <pic:spPr bwMode="auto">
                                          <a:xfrm>
                                            <a:off x="0" y="0"/>
                                            <a:ext cx="533400" cy="358140"/>
                                          </a:xfrm>
                                          <a:prstGeom prst="rect">
                                            <a:avLst/>
                                          </a:prstGeom>
                                        </pic:spPr>
                                      </pic:pic>
                                    </a:graphicData>
                                  </a:graphic>
                                </wp:inline>
                              </w:drawing>
                            </w:r>
                          </w:p>
                          <w:p w14:paraId="28E397B3" w14:textId="77777777" w:rsidR="001803A5" w:rsidRDefault="001803A5">
                            <w:pPr>
                              <w:pStyle w:val="FrameContents"/>
                              <w:rPr>
                                <w:color w:val="000000"/>
                              </w:rPr>
                            </w:pPr>
                          </w:p>
                        </w:txbxContent>
                      </wps:txbx>
                      <wps:bodyPr>
                        <a:noAutofit/>
                      </wps:bodyPr>
                    </wps:wsp>
                  </a:graphicData>
                </a:graphic>
              </wp:anchor>
            </w:drawing>
          </mc:Choice>
          <mc:Fallback>
            <w:pict>
              <v:rect w14:anchorId="1CB58FB4" id="Text Box 2" o:spid="_x0000_s1026" style="position:absolute;margin-left:13.3pt;margin-top:5.65pt;width:461.25pt;height:267.7pt;z-index:9;visibility:visible;mso-wrap-style:square;mso-wrap-distance-left:0;mso-wrap-distance-top:3.6pt;mso-wrap-distance-right:9pt;mso-wrap-distance-bottom:3.6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" strokeweight=".26mm">
                <v:textbox>
                  <w:txbxContent>
                    <w:p w14:paraId="23428DAF" w14:textId="77777777" w:rsidR="001803A5" w:rsidRDefault="00B57EE6">
                      <w:pPr>
                        <w:pStyle w:val="FrameContents"/>
                        <w:jc w:val="center"/>
                        <w:rPr>
                          <w:b/>
                          <w:bCs/>
                          <w:sz w:val="26"/>
                          <w:szCs w:val="26"/>
                        </w:rPr>
                      </w:pPr>
                      <w:r>
                        <w:rPr>
                          <w:b/>
                          <w:bCs/>
                          <w:color w:val="000000"/>
                          <w:sz w:val="26"/>
                          <w:szCs w:val="26"/>
                        </w:rPr>
                        <w:t>Making peace with his penance</w:t>
                      </w:r>
                    </w:p>
                    <w:p w14:paraId="4B423256" w14:textId="77777777" w:rsidR="001803A5" w:rsidRDefault="00B57EE6">
                      <w:pPr>
                        <w:pStyle w:val="FrameContents"/>
                        <w:rPr>
                          <w:color w:val="000000"/>
                        </w:rPr>
                      </w:pPr>
                      <w:r>
                        <w:rPr>
                          <w:color w:val="000000"/>
                        </w:rPr>
                        <w:t xml:space="preserve">A Catholic priest spied a parishioner enjoying some tasty smoked sausage on a Friday during Lent -  a strict no-no in the church. The priest, being a pragmatic soul, told the man for his penance he was to bring </w:t>
                      </w:r>
                      <w:r>
                        <w:rPr>
                          <w:color w:val="000000"/>
                        </w:rPr>
                        <w:t>a load of timber to the church to help repair the roof.</w:t>
                      </w:r>
                    </w:p>
                    <w:p w14:paraId="4591FD2F" w14:textId="77777777" w:rsidR="001803A5" w:rsidRDefault="00B57EE6">
                      <w:pPr>
                        <w:pStyle w:val="FrameContents"/>
                        <w:rPr>
                          <w:color w:val="000000"/>
                        </w:rPr>
                      </w:pPr>
                      <w:r>
                        <w:rPr>
                          <w:color w:val="000000"/>
                        </w:rPr>
                        <w:t>The man grumbled but went off to do his penance. He arrived at the church on the next Friday and proceeded to dump a huge load of sawdust at the front door.</w:t>
                      </w:r>
                    </w:p>
                    <w:p w14:paraId="0CAADC27" w14:textId="77777777" w:rsidR="001803A5" w:rsidRDefault="00B57EE6">
                      <w:pPr>
                        <w:pStyle w:val="FrameContents"/>
                        <w:rPr>
                          <w:color w:val="000000"/>
                        </w:rPr>
                      </w:pPr>
                      <w:r>
                        <w:rPr>
                          <w:color w:val="000000"/>
                        </w:rPr>
                        <w:t>"What's this?" the priest wanted to know. "</w:t>
                      </w:r>
                      <w:r>
                        <w:rPr>
                          <w:color w:val="000000"/>
                        </w:rPr>
                        <w:t>I told you your penance was a load of timber, not sawdust."</w:t>
                      </w:r>
                    </w:p>
                    <w:p w14:paraId="11CC831C" w14:textId="77777777" w:rsidR="001803A5" w:rsidRDefault="00B57EE6">
                      <w:pPr>
                        <w:pStyle w:val="FrameContents"/>
                        <w:rPr>
                          <w:color w:val="000000"/>
                        </w:rPr>
                      </w:pPr>
                      <w:r>
                        <w:rPr>
                          <w:color w:val="000000"/>
                        </w:rPr>
                        <w:t>The man replied coolly, "Well, if that sausage I ate was meat, then this sawdust is timber."</w:t>
                      </w:r>
                    </w:p>
                    <w:p w14:paraId="6DCE92D3" w14:textId="77777777" w:rsidR="001803A5" w:rsidRDefault="00B57EE6">
                      <w:pPr>
                        <w:pStyle w:val="FrameContents"/>
                        <w:jc w:val="center"/>
                        <w:rPr>
                          <w:color w:val="000000"/>
                        </w:rPr>
                      </w:pPr>
                      <w:r>
                        <w:rPr>
                          <w:noProof/>
                        </w:rPr>
                        <w:drawing>
                          <wp:inline distT="0" distB="0" distL="0" distR="0" wp14:anchorId="5854B539" wp14:editId="44B93F65">
                            <wp:extent cx="533400" cy="358140"/>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noChangeArrowheads="1"/>
                                    </pic:cNvPicPr>
                                  </pic:nvPicPr>
                                  <pic:blipFill>
                                    <a:blip r:embed="rId19"/>
                                    <a:stretch>
                                      <a:fillRect/>
                                    </a:stretch>
                                  </pic:blipFill>
                                  <pic:spPr bwMode="auto">
                                    <a:xfrm>
                                      <a:off x="0" y="0"/>
                                      <a:ext cx="533400" cy="358140"/>
                                    </a:xfrm>
                                    <a:prstGeom prst="rect">
                                      <a:avLst/>
                                    </a:prstGeom>
                                  </pic:spPr>
                                </pic:pic>
                              </a:graphicData>
                            </a:graphic>
                          </wp:inline>
                        </w:drawing>
                      </w:r>
                    </w:p>
                    <w:p w14:paraId="28E397B3" w14:textId="77777777" w:rsidR="001803A5" w:rsidRDefault="001803A5">
                      <w:pPr>
                        <w:pStyle w:val="FrameContents"/>
                        <w:rPr>
                          <w:color w:val="000000"/>
                        </w:rPr>
                      </w:pPr>
                    </w:p>
                  </w:txbxContent>
                </v:textbox>
                <w10:wrap type="square" anchory="line"/>
              </v:rect>
            </w:pict>
          </mc:Fallback>
        </mc:AlternateContent>
      </w:r>
    </w:p>
    <w:p w14:paraId="0BA7C49E" w14:textId="77777777" w:rsidR="001803A5" w:rsidRDefault="001803A5">
      <w:pPr>
        <w:rPr>
          <w:sz w:val="28"/>
          <w:szCs w:val="28"/>
        </w:rPr>
      </w:pPr>
    </w:p>
    <w:p w14:paraId="3E2E96D3" w14:textId="77777777" w:rsidR="001803A5" w:rsidRDefault="001803A5">
      <w:pPr>
        <w:rPr>
          <w:sz w:val="28"/>
          <w:szCs w:val="28"/>
        </w:rPr>
      </w:pPr>
    </w:p>
    <w:p w14:paraId="1C5CE3B0" w14:textId="77777777" w:rsidR="001803A5" w:rsidRDefault="001803A5">
      <w:pPr>
        <w:rPr>
          <w:sz w:val="28"/>
          <w:szCs w:val="28"/>
        </w:rPr>
      </w:pPr>
    </w:p>
    <w:p w14:paraId="329791E8" w14:textId="77777777" w:rsidR="001803A5" w:rsidRDefault="001803A5">
      <w:pPr>
        <w:rPr>
          <w:sz w:val="28"/>
          <w:szCs w:val="28"/>
        </w:rPr>
      </w:pPr>
    </w:p>
    <w:p w14:paraId="7BC5493E" w14:textId="77777777" w:rsidR="001803A5" w:rsidRDefault="001803A5">
      <w:pPr>
        <w:rPr>
          <w:sz w:val="28"/>
          <w:szCs w:val="28"/>
        </w:rPr>
      </w:pPr>
    </w:p>
    <w:p w14:paraId="5A97D92A" w14:textId="77777777" w:rsidR="001803A5" w:rsidRDefault="001803A5">
      <w:pPr>
        <w:rPr>
          <w:sz w:val="28"/>
          <w:szCs w:val="28"/>
        </w:rPr>
      </w:pPr>
    </w:p>
    <w:p w14:paraId="0E731406" w14:textId="77777777" w:rsidR="001803A5" w:rsidRDefault="001803A5">
      <w:pPr>
        <w:rPr>
          <w:sz w:val="28"/>
          <w:szCs w:val="28"/>
        </w:rPr>
      </w:pPr>
    </w:p>
    <w:p w14:paraId="6FD3F601" w14:textId="77777777" w:rsidR="001803A5" w:rsidRDefault="001803A5">
      <w:pPr>
        <w:rPr>
          <w:sz w:val="28"/>
          <w:szCs w:val="28"/>
        </w:rPr>
      </w:pPr>
    </w:p>
    <w:p w14:paraId="31917DAC" w14:textId="77777777" w:rsidR="001803A5" w:rsidRDefault="001803A5">
      <w:pPr>
        <w:rPr>
          <w:sz w:val="28"/>
          <w:szCs w:val="28"/>
        </w:rPr>
      </w:pPr>
    </w:p>
    <w:p w14:paraId="358F0C52" w14:textId="77777777" w:rsidR="001803A5" w:rsidRDefault="001803A5">
      <w:pPr>
        <w:rPr>
          <w:sz w:val="28"/>
          <w:szCs w:val="28"/>
        </w:rPr>
      </w:pPr>
    </w:p>
    <w:p w14:paraId="4BD881A7" w14:textId="77777777" w:rsidR="001803A5" w:rsidRDefault="001803A5">
      <w:pPr>
        <w:rPr>
          <w:sz w:val="28"/>
          <w:szCs w:val="28"/>
        </w:rPr>
      </w:pPr>
    </w:p>
    <w:p w14:paraId="4BF2B1AB" w14:textId="77777777" w:rsidR="001803A5" w:rsidRDefault="001803A5">
      <w:pPr>
        <w:rPr>
          <w:sz w:val="28"/>
          <w:szCs w:val="28"/>
        </w:rPr>
      </w:pPr>
    </w:p>
    <w:p w14:paraId="3896CA55" w14:textId="77777777" w:rsidR="001803A5" w:rsidRDefault="00B57EE6">
      <w:pPr>
        <w:rPr>
          <w:sz w:val="28"/>
          <w:szCs w:val="28"/>
        </w:rPr>
      </w:pPr>
      <w:r>
        <w:rPr>
          <w:rFonts w:ascii="Arial" w:hAnsi="Arial" w:cs="Arial"/>
          <w:b/>
          <w:bCs/>
          <w:sz w:val="28"/>
          <w:szCs w:val="28"/>
        </w:rPr>
        <w:t xml:space="preserve">Baldersby St James Church - Drop </w:t>
      </w:r>
      <w:proofErr w:type="gramStart"/>
      <w:r>
        <w:rPr>
          <w:rFonts w:ascii="Arial" w:hAnsi="Arial" w:cs="Arial"/>
          <w:b/>
          <w:bCs/>
          <w:sz w:val="28"/>
          <w:szCs w:val="28"/>
        </w:rPr>
        <w:t>In</w:t>
      </w:r>
      <w:proofErr w:type="gramEnd"/>
      <w:r>
        <w:rPr>
          <w:rFonts w:ascii="Arial" w:hAnsi="Arial" w:cs="Arial"/>
          <w:b/>
          <w:bCs/>
          <w:sz w:val="28"/>
          <w:szCs w:val="28"/>
        </w:rPr>
        <w:t xml:space="preserve"> and Chat</w:t>
      </w:r>
    </w:p>
    <w:p w14:paraId="0BDCF739" w14:textId="77777777" w:rsidR="001803A5" w:rsidRDefault="00B57EE6">
      <w:pPr>
        <w:pStyle w:val="BodyText"/>
        <w:rPr>
          <w:sz w:val="22"/>
          <w:szCs w:val="22"/>
        </w:rPr>
      </w:pPr>
      <w:r>
        <w:rPr>
          <w:sz w:val="22"/>
          <w:szCs w:val="22"/>
        </w:rPr>
        <w:t xml:space="preserve">Every Tuesday 10a.m. – 12 noon in the </w:t>
      </w:r>
      <w:r>
        <w:rPr>
          <w:sz w:val="22"/>
          <w:szCs w:val="22"/>
        </w:rPr>
        <w:t>café area at the back of church. Drop in for a chat, book swap or have a quiet sit at our jigsaw table.  Our first two weeks have been very well attended – 24 people called by during the mornings and enjoyed a visit from pupils at Baldersby School, opposit</w:t>
      </w:r>
      <w:r>
        <w:rPr>
          <w:sz w:val="22"/>
          <w:szCs w:val="22"/>
        </w:rPr>
        <w:t>e the church, which was much appreciated.  Best of all its FREE but you might have to make your own coffee!</w:t>
      </w:r>
    </w:p>
    <w:p w14:paraId="3704FF1A" w14:textId="77777777" w:rsidR="001803A5" w:rsidRDefault="00B57EE6">
      <w:pPr>
        <w:rPr>
          <w:sz w:val="28"/>
          <w:szCs w:val="28"/>
        </w:rPr>
      </w:pPr>
      <w:bookmarkStart w:id="0" w:name="_GoBack1"/>
      <w:r>
        <w:rPr>
          <w:rFonts w:ascii="Arial" w:hAnsi="Arial" w:cs="Arial"/>
          <w:b/>
          <w:bCs/>
          <w:sz w:val="28"/>
          <w:szCs w:val="28"/>
        </w:rPr>
        <w:t>Dalton Events</w:t>
      </w:r>
    </w:p>
    <w:p w14:paraId="55BB6787" w14:textId="77777777" w:rsidR="001803A5" w:rsidRDefault="00B57EE6">
      <w:pPr>
        <w:spacing w:after="0"/>
        <w:rPr>
          <w:rFonts w:cs="Arial"/>
          <w:b/>
          <w:sz w:val="24"/>
        </w:rPr>
      </w:pPr>
      <w:r>
        <w:rPr>
          <w:rFonts w:cs="Arial"/>
          <w:b/>
          <w:sz w:val="24"/>
        </w:rPr>
        <w:t>Mums and Tots</w:t>
      </w:r>
    </w:p>
    <w:p w14:paraId="117F9324" w14:textId="77777777" w:rsidR="001803A5" w:rsidRDefault="00B57EE6">
      <w:pPr>
        <w:spacing w:after="0"/>
      </w:pPr>
      <w:r>
        <w:lastRenderedPageBreak/>
        <w:t>The Mums and Tots group meets every Friday morning in the Village Hall from 10am to 12 noon. However, it will not be mee</w:t>
      </w:r>
      <w:r>
        <w:t>ting on Good Friday 15</w:t>
      </w:r>
      <w:r>
        <w:rPr>
          <w:vertAlign w:val="superscript"/>
        </w:rPr>
        <w:t>th</w:t>
      </w:r>
      <w:r>
        <w:t xml:space="preserve"> April.</w:t>
      </w:r>
    </w:p>
    <w:p w14:paraId="663C9189" w14:textId="77777777" w:rsidR="001803A5" w:rsidRDefault="001803A5">
      <w:pPr>
        <w:spacing w:after="0"/>
      </w:pPr>
    </w:p>
    <w:p w14:paraId="3CA81D38" w14:textId="77777777" w:rsidR="001803A5" w:rsidRDefault="00B57EE6">
      <w:pPr>
        <w:spacing w:after="0"/>
        <w:rPr>
          <w:rFonts w:cs="Arial"/>
          <w:b/>
          <w:sz w:val="24"/>
        </w:rPr>
      </w:pPr>
      <w:r>
        <w:rPr>
          <w:rFonts w:cs="Arial"/>
          <w:b/>
          <w:sz w:val="24"/>
        </w:rPr>
        <w:t>Domino Drive</w:t>
      </w:r>
    </w:p>
    <w:p w14:paraId="1875CF21" w14:textId="77777777" w:rsidR="001803A5" w:rsidRDefault="00B57EE6">
      <w:pPr>
        <w:spacing w:after="0"/>
        <w:rPr>
          <w:rFonts w:cs="Arial"/>
        </w:rPr>
      </w:pPr>
      <w:r>
        <w:rPr>
          <w:rFonts w:cs="Arial"/>
        </w:rPr>
        <w:t>There will be a Domino Drive on Saturday 2</w:t>
      </w:r>
      <w:r>
        <w:rPr>
          <w:rFonts w:cs="Arial"/>
          <w:vertAlign w:val="superscript"/>
        </w:rPr>
        <w:t>nd</w:t>
      </w:r>
      <w:r>
        <w:rPr>
          <w:rFonts w:cs="Arial"/>
        </w:rPr>
        <w:t xml:space="preserve"> April at 7pm to provide funds for the Dalton </w:t>
      </w:r>
      <w:proofErr w:type="spellStart"/>
      <w:r>
        <w:rPr>
          <w:rFonts w:cs="Arial"/>
        </w:rPr>
        <w:t>Yarnbombers</w:t>
      </w:r>
      <w:proofErr w:type="spellEnd"/>
      <w:r>
        <w:rPr>
          <w:rFonts w:cs="Arial"/>
        </w:rPr>
        <w:t>. Admission is £2, tea and biscuits will be provided at the interval and there will be a raffle. Any donation</w:t>
      </w:r>
      <w:r>
        <w:rPr>
          <w:rFonts w:cs="Arial"/>
        </w:rPr>
        <w:t>s for the raffle will be greatly appreciated and they can be brought to the village hall on the night. Please note there will not be a 5</w:t>
      </w:r>
      <w:r>
        <w:rPr>
          <w:rFonts w:cs="Arial"/>
          <w:vertAlign w:val="superscript"/>
        </w:rPr>
        <w:t>th</w:t>
      </w:r>
      <w:r>
        <w:rPr>
          <w:rFonts w:cs="Arial"/>
        </w:rPr>
        <w:t xml:space="preserve"> Saturday Domino Drive in April.</w:t>
      </w:r>
    </w:p>
    <w:p w14:paraId="7A97DA09" w14:textId="77777777" w:rsidR="001803A5" w:rsidRDefault="001803A5">
      <w:pPr>
        <w:spacing w:after="0"/>
        <w:rPr>
          <w:rFonts w:cs="Arial"/>
          <w:sz w:val="12"/>
          <w:szCs w:val="12"/>
        </w:rPr>
      </w:pPr>
    </w:p>
    <w:p w14:paraId="2E947C30" w14:textId="77777777" w:rsidR="001803A5" w:rsidRDefault="001803A5">
      <w:pPr>
        <w:spacing w:after="0"/>
        <w:rPr>
          <w:rFonts w:cs="Arial"/>
        </w:rPr>
      </w:pPr>
    </w:p>
    <w:p w14:paraId="116D0D17" w14:textId="77777777" w:rsidR="001803A5" w:rsidRDefault="001803A5">
      <w:pPr>
        <w:spacing w:after="0"/>
        <w:rPr>
          <w:rFonts w:cs="Arial"/>
        </w:rPr>
      </w:pPr>
    </w:p>
    <w:p w14:paraId="1F9BE20E" w14:textId="77777777" w:rsidR="001803A5" w:rsidRDefault="00B57EE6">
      <w:pPr>
        <w:jc w:val="center"/>
        <w:rPr>
          <w:rFonts w:ascii="Arial" w:hAnsi="Arial" w:cs="Arial"/>
          <w:b/>
          <w:bCs/>
        </w:rPr>
      </w:pPr>
      <w:r>
        <w:rPr>
          <w:rFonts w:ascii="Arial" w:hAnsi="Arial" w:cs="Arial"/>
          <w:b/>
          <w:bCs/>
        </w:rPr>
        <w:t>PARISH DIRECTORY</w:t>
      </w:r>
    </w:p>
    <w:p w14:paraId="3A3BFD7E" w14:textId="77777777" w:rsidR="001803A5" w:rsidRDefault="00B57EE6">
      <w:pPr>
        <w:rPr>
          <w:rFonts w:ascii="Arial" w:hAnsi="Arial" w:cs="Arial"/>
          <w:b/>
        </w:rPr>
      </w:pPr>
      <w:r>
        <w:rPr>
          <w:rFonts w:ascii="Arial" w:hAnsi="Arial" w:cs="Arial"/>
          <w:b/>
        </w:rPr>
        <w:t>The Parishes of Topcliffe, Baldersby with Dishforth, Dalton and S</w:t>
      </w:r>
      <w:r>
        <w:rPr>
          <w:rFonts w:ascii="Arial" w:hAnsi="Arial" w:cs="Arial"/>
          <w:b/>
        </w:rPr>
        <w:t>kipton on Swale</w:t>
      </w:r>
    </w:p>
    <w:p w14:paraId="2A788C6A" w14:textId="77777777" w:rsidR="001803A5" w:rsidRDefault="00B57EE6">
      <w:pPr>
        <w:rPr>
          <w:rFonts w:ascii="Arial" w:hAnsi="Arial" w:cs="Arial"/>
        </w:rPr>
      </w:pPr>
      <w:r>
        <w:rPr>
          <w:rFonts w:ascii="Arial" w:hAnsi="Arial" w:cs="Arial"/>
        </w:rPr>
        <w:t xml:space="preserve">There is currently no Vicar of the parishes. Until one is appointed, please ring our Area Dean, </w:t>
      </w:r>
    </w:p>
    <w:p w14:paraId="6DAF767A" w14:textId="77777777" w:rsidR="001803A5" w:rsidRDefault="00B57EE6">
      <w:r>
        <w:rPr>
          <w:rFonts w:ascii="Arial" w:hAnsi="Arial" w:cs="Arial"/>
        </w:rPr>
        <w:t>The Revd Fiona Mayer-</w:t>
      </w:r>
      <w:proofErr w:type="gramStart"/>
      <w:r>
        <w:rPr>
          <w:rFonts w:ascii="Arial" w:hAnsi="Arial" w:cs="Arial"/>
        </w:rPr>
        <w:t xml:space="preserve">Jones  </w:t>
      </w:r>
      <w:proofErr w:type="spellStart"/>
      <w:r>
        <w:rPr>
          <w:rFonts w:ascii="Arial" w:hAnsi="Arial" w:cs="Arial"/>
        </w:rPr>
        <w:t>tel</w:t>
      </w:r>
      <w:proofErr w:type="spellEnd"/>
      <w:proofErr w:type="gramEnd"/>
      <w:r>
        <w:rPr>
          <w:rFonts w:ascii="Arial" w:hAnsi="Arial" w:cs="Arial"/>
        </w:rPr>
        <w:t>:  07450 402953</w:t>
      </w:r>
      <w:r>
        <w:rPr>
          <w:rFonts w:ascii="Arial" w:hAnsi="Arial" w:cs="Arial"/>
        </w:rPr>
        <w:tab/>
        <w:t xml:space="preserve">or </w:t>
      </w:r>
      <w:hyperlink r:id="rId20">
        <w:r>
          <w:rPr>
            <w:rStyle w:val="Hyperlink"/>
            <w:rFonts w:ascii="Arial" w:hAnsi="Arial" w:cs="Arial"/>
          </w:rPr>
          <w:t>revdfmj@gmail.com</w:t>
        </w:r>
      </w:hyperlink>
    </w:p>
    <w:p w14:paraId="7F611A75" w14:textId="77777777" w:rsidR="001803A5" w:rsidRDefault="001803A5">
      <w:pPr>
        <w:spacing w:after="0" w:line="240" w:lineRule="auto"/>
        <w:rPr>
          <w:rFonts w:ascii="Arial" w:hAnsi="Arial" w:cs="Arial"/>
          <w:sz w:val="20"/>
        </w:rPr>
      </w:pPr>
    </w:p>
    <w:p w14:paraId="4B40E953" w14:textId="77777777" w:rsidR="001803A5" w:rsidRDefault="00B57EE6">
      <w:pPr>
        <w:spacing w:after="0" w:line="240" w:lineRule="auto"/>
        <w:rPr>
          <w:rFonts w:ascii="Arial" w:hAnsi="Arial" w:cs="Arial"/>
          <w:sz w:val="20"/>
        </w:rPr>
      </w:pPr>
      <w:r>
        <w:rPr>
          <w:rFonts w:ascii="Arial" w:hAnsi="Arial" w:cs="Arial"/>
          <w:b/>
          <w:sz w:val="20"/>
        </w:rPr>
        <w:t xml:space="preserve">BALDERSBY with </w:t>
      </w:r>
      <w:r>
        <w:rPr>
          <w:rFonts w:ascii="Arial" w:hAnsi="Arial" w:cs="Arial"/>
          <w:b/>
          <w:sz w:val="20"/>
        </w:rPr>
        <w:t>DISHFORTH</w:t>
      </w:r>
      <w:r>
        <w:rPr>
          <w:rFonts w:ascii="Arial" w:hAnsi="Arial" w:cs="Arial"/>
          <w:sz w:val="20"/>
        </w:rPr>
        <w:t xml:space="preserve"> - PCC Secretary: Mrs Jennifer Wharton  </w:t>
      </w:r>
      <w:hyperlink r:id="rId21">
        <w:r>
          <w:rPr>
            <w:rStyle w:val="Hyperlink"/>
            <w:rFonts w:ascii="Arial" w:hAnsi="Arial" w:cs="Arial"/>
            <w:sz w:val="20"/>
          </w:rPr>
          <w:t>wharton370@btinternet.com</w:t>
        </w:r>
      </w:hyperlink>
    </w:p>
    <w:p w14:paraId="1443E182" w14:textId="77777777" w:rsidR="001803A5" w:rsidRDefault="001803A5">
      <w:pPr>
        <w:spacing w:after="0" w:line="240" w:lineRule="auto"/>
        <w:rPr>
          <w:rFonts w:ascii="Arial" w:hAnsi="Arial" w:cs="Arial"/>
          <w:sz w:val="20"/>
        </w:rPr>
      </w:pPr>
    </w:p>
    <w:p w14:paraId="0B2EEF3A" w14:textId="77777777" w:rsidR="001803A5" w:rsidRDefault="00B57EE6">
      <w:pPr>
        <w:spacing w:after="0" w:line="240" w:lineRule="auto"/>
        <w:rPr>
          <w:rFonts w:ascii="Arial" w:hAnsi="Arial" w:cs="Arial"/>
          <w:sz w:val="20"/>
        </w:rPr>
      </w:pPr>
      <w:r>
        <w:rPr>
          <w:rFonts w:ascii="Arial" w:hAnsi="Arial" w:cs="Arial"/>
          <w:b/>
          <w:sz w:val="20"/>
        </w:rPr>
        <w:t>DALTON</w:t>
      </w:r>
      <w:r>
        <w:rPr>
          <w:rFonts w:ascii="Arial" w:hAnsi="Arial" w:cs="Arial"/>
          <w:sz w:val="20"/>
        </w:rPr>
        <w:t xml:space="preserve"> - PCC Secretary: Mrs Hannah </w:t>
      </w:r>
      <w:proofErr w:type="gramStart"/>
      <w:r>
        <w:rPr>
          <w:rFonts w:ascii="Arial" w:hAnsi="Arial" w:cs="Arial"/>
          <w:sz w:val="20"/>
        </w:rPr>
        <w:t xml:space="preserve">Bissett  </w:t>
      </w:r>
      <w:proofErr w:type="spellStart"/>
      <w:r>
        <w:rPr>
          <w:rFonts w:ascii="Arial" w:hAnsi="Arial" w:cs="Arial"/>
          <w:sz w:val="20"/>
        </w:rPr>
        <w:t>tel</w:t>
      </w:r>
      <w:proofErr w:type="spellEnd"/>
      <w:proofErr w:type="gramEnd"/>
      <w:r>
        <w:rPr>
          <w:rFonts w:ascii="Arial" w:hAnsi="Arial" w:cs="Arial"/>
          <w:sz w:val="20"/>
        </w:rPr>
        <w:t xml:space="preserve">: 07739 382831 </w:t>
      </w:r>
      <w:hyperlink r:id="rId22">
        <w:r>
          <w:rPr>
            <w:rStyle w:val="Hyperlink"/>
            <w:rFonts w:ascii="Arial" w:hAnsi="Arial" w:cs="Arial"/>
            <w:sz w:val="20"/>
          </w:rPr>
          <w:t>spannerb79@gmail.co</w:t>
        </w:r>
        <w:r>
          <w:rPr>
            <w:rStyle w:val="Hyperlink"/>
            <w:rFonts w:ascii="Arial" w:hAnsi="Arial" w:cs="Arial"/>
            <w:sz w:val="20"/>
          </w:rPr>
          <w:t>m</w:t>
        </w:r>
      </w:hyperlink>
    </w:p>
    <w:p w14:paraId="229C43FC" w14:textId="77777777" w:rsidR="001803A5" w:rsidRDefault="001803A5">
      <w:pPr>
        <w:spacing w:after="0" w:line="240" w:lineRule="auto"/>
        <w:ind w:firstLine="720"/>
        <w:rPr>
          <w:rFonts w:ascii="Arial" w:hAnsi="Arial" w:cs="Arial"/>
          <w:sz w:val="20"/>
        </w:rPr>
      </w:pPr>
    </w:p>
    <w:p w14:paraId="5FE8F210" w14:textId="77777777" w:rsidR="001803A5" w:rsidRDefault="00B57EE6">
      <w:pPr>
        <w:spacing w:after="0" w:line="240" w:lineRule="auto"/>
        <w:rPr>
          <w:rFonts w:ascii="Arial" w:hAnsi="Arial" w:cs="Arial"/>
          <w:sz w:val="20"/>
        </w:rPr>
      </w:pPr>
      <w:r>
        <w:rPr>
          <w:rFonts w:ascii="Arial" w:hAnsi="Arial" w:cs="Arial"/>
          <w:b/>
          <w:sz w:val="20"/>
        </w:rPr>
        <w:t>SKIPTON-on-SWALE</w:t>
      </w:r>
      <w:r>
        <w:rPr>
          <w:rFonts w:ascii="Arial" w:hAnsi="Arial" w:cs="Arial"/>
          <w:sz w:val="20"/>
        </w:rPr>
        <w:t xml:space="preserve"> – PCC Secretary: Mr Alan Kitching   </w:t>
      </w:r>
      <w:proofErr w:type="spellStart"/>
      <w:r>
        <w:rPr>
          <w:rFonts w:ascii="Arial" w:hAnsi="Arial" w:cs="Arial"/>
          <w:sz w:val="20"/>
        </w:rPr>
        <w:t>tel</w:t>
      </w:r>
      <w:proofErr w:type="spellEnd"/>
      <w:r>
        <w:rPr>
          <w:rFonts w:ascii="Arial" w:hAnsi="Arial" w:cs="Arial"/>
          <w:sz w:val="20"/>
        </w:rPr>
        <w:t>: 01845 567457</w:t>
      </w:r>
    </w:p>
    <w:p w14:paraId="069B2FA6" w14:textId="77777777" w:rsidR="001803A5" w:rsidRDefault="001803A5">
      <w:pPr>
        <w:spacing w:after="0" w:line="240" w:lineRule="auto"/>
        <w:rPr>
          <w:rFonts w:ascii="Arial" w:hAnsi="Arial" w:cs="Arial"/>
          <w:sz w:val="20"/>
        </w:rPr>
      </w:pPr>
    </w:p>
    <w:p w14:paraId="0A7FB2FF" w14:textId="77777777" w:rsidR="001803A5" w:rsidRDefault="00B57EE6">
      <w:pPr>
        <w:spacing w:after="0" w:line="240" w:lineRule="auto"/>
      </w:pPr>
      <w:r>
        <w:rPr>
          <w:rFonts w:ascii="Arial" w:hAnsi="Arial" w:cs="Arial"/>
          <w:b/>
          <w:sz w:val="20"/>
        </w:rPr>
        <w:t>TOPCLIFFE</w:t>
      </w:r>
      <w:r>
        <w:rPr>
          <w:rFonts w:ascii="Arial" w:hAnsi="Arial" w:cs="Arial"/>
          <w:sz w:val="20"/>
        </w:rPr>
        <w:t xml:space="preserve"> – PCC Secretary: Mrs Roz Norris   </w:t>
      </w:r>
      <w:hyperlink r:id="rId23">
        <w:r>
          <w:rPr>
            <w:rStyle w:val="Hyperlink"/>
            <w:rFonts w:ascii="Arial" w:hAnsi="Arial" w:cs="Arial"/>
            <w:sz w:val="20"/>
          </w:rPr>
          <w:t>RozNorris@aol.com</w:t>
        </w:r>
      </w:hyperlink>
      <w:bookmarkEnd w:id="0"/>
    </w:p>
    <w:p w14:paraId="6002A33F" w14:textId="77777777" w:rsidR="001803A5" w:rsidRDefault="001803A5">
      <w:pPr>
        <w:spacing w:after="0" w:line="240" w:lineRule="auto"/>
      </w:pPr>
    </w:p>
    <w:p w14:paraId="603D9415" w14:textId="77777777" w:rsidR="001803A5" w:rsidRDefault="001803A5">
      <w:pPr>
        <w:pStyle w:val="BodyText"/>
        <w:spacing w:after="0" w:line="240" w:lineRule="auto"/>
        <w:rPr>
          <w:rFonts w:ascii="Arial" w:hAnsi="Arial" w:cs="Arial"/>
          <w:b/>
          <w:bCs/>
          <w:color w:val="FF0000"/>
          <w:szCs w:val="24"/>
        </w:rPr>
      </w:pPr>
    </w:p>
    <w:p w14:paraId="3566CE8F" w14:textId="77777777" w:rsidR="001803A5" w:rsidRDefault="001803A5">
      <w:pPr>
        <w:pStyle w:val="BodyText"/>
        <w:spacing w:after="0" w:line="240" w:lineRule="auto"/>
        <w:rPr>
          <w:rFonts w:ascii="Arial" w:hAnsi="Arial" w:cs="Arial"/>
          <w:b/>
          <w:bCs/>
          <w:color w:val="FF0000"/>
          <w:szCs w:val="24"/>
        </w:rPr>
      </w:pPr>
    </w:p>
    <w:sectPr w:rsidR="001803A5">
      <w:pgSz w:w="11906" w:h="16838"/>
      <w:pgMar w:top="851" w:right="1077" w:bottom="851" w:left="1077" w:header="0" w:footer="0" w:gutter="0"/>
      <w:cols w:space="720"/>
      <w:formProt w:val="0"/>
      <w:docGrid w:linePitch="360" w:charSpace="1228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Lohit Devanagari">
    <w:panose1 w:val="00000000000000000000"/>
    <w:charset w:val="00"/>
    <w:family w:val="roman"/>
    <w:notTrueType/>
    <w:pitch w:val="default"/>
  </w:font>
  <w:font w:name="Algerian">
    <w:altName w:val="comic"/>
    <w:panose1 w:val="04020705040A02060702"/>
    <w:charset w:val="00"/>
    <w:family w:val="decorative"/>
    <w:pitch w:val="variable"/>
    <w:sig w:usb0="00000003" w:usb1="00000000" w:usb2="00000000" w:usb3="00000000" w:csb0="00000001" w:csb1="00000000"/>
  </w:font>
  <w:font w:name="Calibri;Calibri_EmbeddedFont;Ca">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3A5"/>
    <w:rsid w:val="001803A5"/>
    <w:rsid w:val="00B57EE6"/>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41813"/>
  <w15:docId w15:val="{C89529DA-2640-4EEB-B261-9A3EF0EFD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Cs w:val="22"/>
        <w:lang w:val="en-GB" w:eastAsia="en-GB" w:bidi="ar-SA"/>
      </w:rPr>
    </w:rPrDefault>
    <w:pPrDefault>
      <w:pPr>
        <w:suppressAutoHyphens/>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49F8"/>
    <w:pPr>
      <w:spacing w:after="160" w:line="259" w:lineRule="auto"/>
    </w:pPr>
    <w:rPr>
      <w:sz w:val="22"/>
      <w:lang w:eastAsia="en-US"/>
    </w:rPr>
  </w:style>
  <w:style w:type="paragraph" w:styleId="Heading1">
    <w:name w:val="heading 1"/>
    <w:basedOn w:val="Normal"/>
    <w:next w:val="Normal"/>
    <w:link w:val="Heading1Char"/>
    <w:uiPriority w:val="99"/>
    <w:qFormat/>
    <w:locked/>
    <w:rsid w:val="003749F8"/>
    <w:pPr>
      <w:keepNext/>
      <w:spacing w:before="240" w:after="60"/>
      <w:outlineLvl w:val="0"/>
    </w:pPr>
    <w:rPr>
      <w:rFonts w:ascii="Arial" w:hAnsi="Arial" w:cs="Arial"/>
      <w:b/>
      <w:bCs/>
      <w:kern w:val="2"/>
      <w:sz w:val="32"/>
      <w:szCs w:val="32"/>
    </w:rPr>
  </w:style>
  <w:style w:type="paragraph" w:styleId="Heading2">
    <w:name w:val="heading 2"/>
    <w:basedOn w:val="Normal"/>
    <w:link w:val="Heading2Char"/>
    <w:uiPriority w:val="99"/>
    <w:qFormat/>
    <w:locked/>
    <w:rsid w:val="003749F8"/>
    <w:pPr>
      <w:spacing w:beforeAutospacing="1" w:afterAutospacing="1" w:line="240" w:lineRule="auto"/>
      <w:outlineLvl w:val="1"/>
    </w:pPr>
    <w:rPr>
      <w:rFonts w:ascii="Times New Roman" w:eastAsia="Times New Roman" w:hAnsi="Times New Roman"/>
      <w:b/>
      <w:bCs/>
      <w:sz w:val="36"/>
      <w:szCs w:val="36"/>
      <w:lang w:eastAsia="en-GB"/>
    </w:rPr>
  </w:style>
  <w:style w:type="paragraph" w:styleId="Heading3">
    <w:name w:val="heading 3"/>
    <w:basedOn w:val="Normal"/>
    <w:link w:val="Heading3Char"/>
    <w:uiPriority w:val="99"/>
    <w:qFormat/>
    <w:locked/>
    <w:rsid w:val="003749F8"/>
    <w:pPr>
      <w:spacing w:beforeAutospacing="1" w:afterAutospacing="1" w:line="240" w:lineRule="auto"/>
      <w:outlineLvl w:val="2"/>
    </w:pPr>
    <w:rPr>
      <w:rFonts w:ascii="Times New Roman" w:eastAsia="Times New Roman" w:hAnsi="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qFormat/>
    <w:locked/>
    <w:rsid w:val="003749F8"/>
    <w:rPr>
      <w:rFonts w:ascii="Cambria" w:hAnsi="Cambria" w:cs="Times New Roman"/>
      <w:b/>
      <w:bCs/>
      <w:kern w:val="2"/>
      <w:sz w:val="32"/>
      <w:szCs w:val="32"/>
      <w:lang w:eastAsia="en-US"/>
    </w:rPr>
  </w:style>
  <w:style w:type="character" w:customStyle="1" w:styleId="Heading2Char">
    <w:name w:val="Heading 2 Char"/>
    <w:basedOn w:val="DefaultParagraphFont"/>
    <w:link w:val="Heading2"/>
    <w:uiPriority w:val="99"/>
    <w:qFormat/>
    <w:locked/>
    <w:rsid w:val="003749F8"/>
    <w:rPr>
      <w:rFonts w:ascii="Times New Roman" w:hAnsi="Times New Roman" w:cs="Times New Roman"/>
      <w:b/>
      <w:bCs/>
      <w:sz w:val="36"/>
      <w:szCs w:val="36"/>
    </w:rPr>
  </w:style>
  <w:style w:type="character" w:customStyle="1" w:styleId="Heading3Char">
    <w:name w:val="Heading 3 Char"/>
    <w:basedOn w:val="DefaultParagraphFont"/>
    <w:link w:val="Heading3"/>
    <w:uiPriority w:val="99"/>
    <w:qFormat/>
    <w:locked/>
    <w:rsid w:val="003749F8"/>
    <w:rPr>
      <w:rFonts w:ascii="Times New Roman" w:hAnsi="Times New Roman" w:cs="Times New Roman"/>
      <w:b/>
      <w:bCs/>
      <w:sz w:val="27"/>
      <w:szCs w:val="27"/>
    </w:rPr>
  </w:style>
  <w:style w:type="character" w:styleId="Hyperlink">
    <w:name w:val="Hyperlink"/>
    <w:basedOn w:val="DefaultParagraphFont"/>
    <w:uiPriority w:val="99"/>
    <w:rsid w:val="003749F8"/>
    <w:rPr>
      <w:rFonts w:cs="Times New Roman"/>
      <w:color w:val="0563C1"/>
      <w:u w:val="single"/>
    </w:rPr>
  </w:style>
  <w:style w:type="character" w:customStyle="1" w:styleId="UnresolvedMention1">
    <w:name w:val="Unresolved Mention1"/>
    <w:basedOn w:val="DefaultParagraphFont"/>
    <w:uiPriority w:val="99"/>
    <w:semiHidden/>
    <w:qFormat/>
    <w:rsid w:val="003749F8"/>
    <w:rPr>
      <w:rFonts w:cs="Times New Roman"/>
      <w:color w:val="605E5C"/>
      <w:shd w:val="clear" w:color="auto" w:fill="E1DFDD"/>
    </w:rPr>
  </w:style>
  <w:style w:type="character" w:styleId="Strong">
    <w:name w:val="Strong"/>
    <w:basedOn w:val="DefaultParagraphFont"/>
    <w:uiPriority w:val="99"/>
    <w:qFormat/>
    <w:locked/>
    <w:rsid w:val="003749F8"/>
    <w:rPr>
      <w:rFonts w:cs="Times New Roman"/>
      <w:b/>
      <w:bCs/>
    </w:rPr>
  </w:style>
  <w:style w:type="character" w:customStyle="1" w:styleId="TitleChar">
    <w:name w:val="Title Char"/>
    <w:basedOn w:val="DefaultParagraphFont"/>
    <w:uiPriority w:val="99"/>
    <w:qFormat/>
    <w:rsid w:val="003749F8"/>
    <w:rPr>
      <w:rFonts w:ascii="Garamond" w:hAnsi="Garamond" w:cs="Times New Roman"/>
      <w:color w:val="FFFFFF"/>
      <w:kern w:val="2"/>
      <w:sz w:val="104"/>
      <w:szCs w:val="104"/>
      <w:lang w:eastAsia="en-GB"/>
    </w:rPr>
  </w:style>
  <w:style w:type="character" w:customStyle="1" w:styleId="BalloonTextChar">
    <w:name w:val="Balloon Text Char"/>
    <w:uiPriority w:val="99"/>
    <w:semiHidden/>
    <w:qFormat/>
    <w:locked/>
    <w:rsid w:val="003749F8"/>
    <w:rPr>
      <w:rFonts w:ascii="Tahoma" w:hAnsi="Tahoma"/>
      <w:sz w:val="16"/>
    </w:rPr>
  </w:style>
  <w:style w:type="character" w:customStyle="1" w:styleId="BodyTextChar">
    <w:name w:val="Body Text Char"/>
    <w:uiPriority w:val="99"/>
    <w:semiHidden/>
    <w:qFormat/>
    <w:locked/>
    <w:rsid w:val="003749F8"/>
    <w:rPr>
      <w:lang w:eastAsia="en-US"/>
    </w:rPr>
  </w:style>
  <w:style w:type="character" w:customStyle="1" w:styleId="BalloonTextChar1">
    <w:name w:val="Balloon Text Char1"/>
    <w:uiPriority w:val="99"/>
    <w:semiHidden/>
    <w:qFormat/>
    <w:locked/>
    <w:rsid w:val="003749F8"/>
    <w:rPr>
      <w:rFonts w:ascii="Times New Roman" w:hAnsi="Times New Roman"/>
      <w:sz w:val="2"/>
      <w:lang w:eastAsia="en-US"/>
    </w:rPr>
  </w:style>
  <w:style w:type="character" w:customStyle="1" w:styleId="HeaderChar">
    <w:name w:val="Header Char"/>
    <w:uiPriority w:val="99"/>
    <w:semiHidden/>
    <w:qFormat/>
    <w:locked/>
    <w:rsid w:val="003749F8"/>
    <w:rPr>
      <w:lang w:eastAsia="en-US"/>
    </w:rPr>
  </w:style>
  <w:style w:type="character" w:customStyle="1" w:styleId="FooterChar">
    <w:name w:val="Footer Char"/>
    <w:uiPriority w:val="99"/>
    <w:semiHidden/>
    <w:qFormat/>
    <w:locked/>
    <w:rsid w:val="003749F8"/>
    <w:rPr>
      <w:lang w:eastAsia="en-US"/>
    </w:rPr>
  </w:style>
  <w:style w:type="character" w:customStyle="1" w:styleId="BodyTextChar1">
    <w:name w:val="Body Text Char1"/>
    <w:basedOn w:val="DefaultParagraphFont"/>
    <w:link w:val="BodyText"/>
    <w:uiPriority w:val="99"/>
    <w:semiHidden/>
    <w:qFormat/>
    <w:locked/>
    <w:rsid w:val="00CF58A0"/>
    <w:rPr>
      <w:rFonts w:cs="Times New Roman"/>
      <w:lang w:eastAsia="en-US"/>
    </w:rPr>
  </w:style>
  <w:style w:type="character" w:customStyle="1" w:styleId="BalloonTextChar2">
    <w:name w:val="Balloon Text Char2"/>
    <w:basedOn w:val="DefaultParagraphFont"/>
    <w:link w:val="BalloonText"/>
    <w:uiPriority w:val="99"/>
    <w:semiHidden/>
    <w:qFormat/>
    <w:locked/>
    <w:rsid w:val="00CF58A0"/>
    <w:rPr>
      <w:rFonts w:ascii="Times New Roman" w:hAnsi="Times New Roman" w:cs="Times New Roman"/>
      <w:sz w:val="2"/>
      <w:lang w:eastAsia="en-US"/>
    </w:rPr>
  </w:style>
  <w:style w:type="character" w:customStyle="1" w:styleId="HeaderChar1">
    <w:name w:val="Header Char1"/>
    <w:basedOn w:val="DefaultParagraphFont"/>
    <w:link w:val="Header"/>
    <w:uiPriority w:val="99"/>
    <w:semiHidden/>
    <w:qFormat/>
    <w:locked/>
    <w:rsid w:val="00CF58A0"/>
    <w:rPr>
      <w:rFonts w:cs="Times New Roman"/>
      <w:lang w:eastAsia="en-US"/>
    </w:rPr>
  </w:style>
  <w:style w:type="character" w:customStyle="1" w:styleId="FooterChar1">
    <w:name w:val="Footer Char1"/>
    <w:basedOn w:val="DefaultParagraphFont"/>
    <w:link w:val="Footer"/>
    <w:uiPriority w:val="99"/>
    <w:semiHidden/>
    <w:qFormat/>
    <w:locked/>
    <w:rsid w:val="00CF58A0"/>
    <w:rPr>
      <w:rFonts w:cs="Times New Roman"/>
      <w:lang w:eastAsia="en-US"/>
    </w:rPr>
  </w:style>
  <w:style w:type="paragraph" w:customStyle="1" w:styleId="Heading">
    <w:name w:val="Heading"/>
    <w:basedOn w:val="Normal"/>
    <w:next w:val="BodyText"/>
    <w:uiPriority w:val="99"/>
    <w:qFormat/>
    <w:rsid w:val="003749F8"/>
    <w:pPr>
      <w:keepNext/>
      <w:spacing w:before="240" w:after="120"/>
    </w:pPr>
    <w:rPr>
      <w:rFonts w:ascii="Liberation Sans" w:hAnsi="Liberation Sans" w:cs="Lohit Devanagari"/>
      <w:sz w:val="28"/>
      <w:szCs w:val="28"/>
    </w:rPr>
  </w:style>
  <w:style w:type="paragraph" w:styleId="BodyText">
    <w:name w:val="Body Text"/>
    <w:basedOn w:val="Normal"/>
    <w:link w:val="BodyTextChar1"/>
    <w:uiPriority w:val="99"/>
    <w:rsid w:val="003749F8"/>
    <w:pPr>
      <w:spacing w:after="140" w:line="276" w:lineRule="auto"/>
    </w:pPr>
    <w:rPr>
      <w:sz w:val="20"/>
      <w:szCs w:val="20"/>
    </w:rPr>
  </w:style>
  <w:style w:type="paragraph" w:styleId="List">
    <w:name w:val="List"/>
    <w:basedOn w:val="BodyText"/>
    <w:uiPriority w:val="99"/>
    <w:rsid w:val="003749F8"/>
    <w:rPr>
      <w:rFonts w:cs="Lohit Devanagari"/>
    </w:rPr>
  </w:style>
  <w:style w:type="paragraph" w:styleId="Caption">
    <w:name w:val="caption"/>
    <w:basedOn w:val="Normal"/>
    <w:uiPriority w:val="99"/>
    <w:qFormat/>
    <w:rsid w:val="003749F8"/>
    <w:pPr>
      <w:suppressLineNumbers/>
      <w:spacing w:before="120" w:after="120"/>
    </w:pPr>
    <w:rPr>
      <w:rFonts w:cs="Lohit Devanagari"/>
      <w:i/>
      <w:iCs/>
      <w:sz w:val="24"/>
      <w:szCs w:val="24"/>
    </w:rPr>
  </w:style>
  <w:style w:type="paragraph" w:customStyle="1" w:styleId="Index">
    <w:name w:val="Index"/>
    <w:basedOn w:val="Normal"/>
    <w:uiPriority w:val="99"/>
    <w:qFormat/>
    <w:rsid w:val="003749F8"/>
    <w:pPr>
      <w:suppressLineNumbers/>
    </w:pPr>
    <w:rPr>
      <w:rFonts w:cs="Lohit Devanagari"/>
    </w:rPr>
  </w:style>
  <w:style w:type="paragraph" w:customStyle="1" w:styleId="text-align-center">
    <w:name w:val="text-align-center"/>
    <w:basedOn w:val="Normal"/>
    <w:uiPriority w:val="99"/>
    <w:qFormat/>
    <w:rsid w:val="003749F8"/>
    <w:pPr>
      <w:spacing w:beforeAutospacing="1" w:afterAutospacing="1" w:line="240" w:lineRule="auto"/>
    </w:pPr>
    <w:rPr>
      <w:rFonts w:ascii="Times New Roman" w:eastAsia="Times New Roman" w:hAnsi="Times New Roman"/>
      <w:sz w:val="24"/>
      <w:szCs w:val="24"/>
      <w:lang w:eastAsia="en-GB"/>
    </w:rPr>
  </w:style>
  <w:style w:type="paragraph" w:customStyle="1" w:styleId="xmsonormal">
    <w:name w:val="x_msonormal"/>
    <w:basedOn w:val="Normal"/>
    <w:uiPriority w:val="99"/>
    <w:qFormat/>
    <w:rsid w:val="003749F8"/>
    <w:pPr>
      <w:spacing w:beforeAutospacing="1"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99"/>
    <w:qFormat/>
    <w:rsid w:val="003749F8"/>
    <w:pPr>
      <w:ind w:left="720"/>
      <w:contextualSpacing/>
    </w:pPr>
  </w:style>
  <w:style w:type="paragraph" w:customStyle="1" w:styleId="FrameContents">
    <w:name w:val="Frame Contents"/>
    <w:basedOn w:val="Normal"/>
    <w:uiPriority w:val="99"/>
    <w:qFormat/>
    <w:rsid w:val="003749F8"/>
  </w:style>
  <w:style w:type="paragraph" w:styleId="BalloonText">
    <w:name w:val="Balloon Text"/>
    <w:basedOn w:val="Normal"/>
    <w:link w:val="BalloonTextChar2"/>
    <w:uiPriority w:val="99"/>
    <w:semiHidden/>
    <w:qFormat/>
    <w:rsid w:val="003749F8"/>
    <w:rPr>
      <w:rFonts w:ascii="Times New Roman" w:hAnsi="Times New Roman"/>
      <w:sz w:val="2"/>
      <w:szCs w:val="20"/>
    </w:rPr>
  </w:style>
  <w:style w:type="paragraph" w:customStyle="1" w:styleId="HeaderandFooter">
    <w:name w:val="Header and Footer"/>
    <w:basedOn w:val="Normal"/>
    <w:uiPriority w:val="99"/>
    <w:qFormat/>
    <w:rsid w:val="003749F8"/>
    <w:pPr>
      <w:suppressLineNumbers/>
      <w:tabs>
        <w:tab w:val="center" w:pos="4876"/>
        <w:tab w:val="right" w:pos="9752"/>
      </w:tabs>
    </w:pPr>
  </w:style>
  <w:style w:type="paragraph" w:styleId="Header">
    <w:name w:val="header"/>
    <w:basedOn w:val="HeaderandFooter"/>
    <w:link w:val="HeaderChar1"/>
    <w:uiPriority w:val="99"/>
    <w:rsid w:val="003749F8"/>
    <w:rPr>
      <w:sz w:val="20"/>
      <w:szCs w:val="20"/>
    </w:rPr>
  </w:style>
  <w:style w:type="paragraph" w:styleId="Footer">
    <w:name w:val="footer"/>
    <w:basedOn w:val="HeaderandFooter"/>
    <w:link w:val="FooterChar1"/>
    <w:uiPriority w:val="99"/>
    <w:rsid w:val="003749F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hyperlink" Target="mailto:wharton370@btinternet.com"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hyperlink" Target="mailto:revdfmj@gmail.com"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hyperlink" Target="mailto:kitnorris@live.co.uk" TargetMode="External"/><Relationship Id="rId15" Type="http://schemas.openxmlformats.org/officeDocument/2006/relationships/image" Target="media/image11.png"/><Relationship Id="rId23" Type="http://schemas.openxmlformats.org/officeDocument/2006/relationships/hyperlink" Target="mailto:RozNorris@aol.com" TargetMode="External"/><Relationship Id="rId10" Type="http://schemas.openxmlformats.org/officeDocument/2006/relationships/image" Target="media/image6.png"/><Relationship Id="rId19" Type="http://schemas.openxmlformats.org/officeDocument/2006/relationships/image" Target="media/image15.wmf"/><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hyperlink" Target="mailto:spannerb79@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3231</Words>
  <Characters>18418</Characters>
  <Application>Microsoft Office Word</Application>
  <DocSecurity>0</DocSecurity>
  <Lines>153</Lines>
  <Paragraphs>43</Paragraphs>
  <ScaleCrop>false</ScaleCrop>
  <Company>Microsoft</Company>
  <LinksUpToDate>false</LinksUpToDate>
  <CharactersWithSpaces>21606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Benefice Online Magazine</dc:title>
  <dc:subject/>
  <dc:creator>matherton</dc:creator>
  <dc:description/>
  <cp:lastModifiedBy>Mike Rushmere</cp:lastModifiedBy>
  <cp:revision>2</cp:revision>
  <cp:lastPrinted>2022-03-01T21:36:00Z</cp:lastPrinted>
  <dcterms:created xsi:type="dcterms:W3CDTF">2022-03-29T22:01:00Z</dcterms:created>
  <dcterms:modified xsi:type="dcterms:W3CDTF">2022-03-29T22:01:00Z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