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674E84E0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</w:t>
      </w:r>
      <w:r w:rsidR="00C0124A">
        <w:rPr>
          <w:rFonts w:eastAsia="Calibri" w:cstheme="minorHAnsi"/>
          <w:lang w:eastAsia="en-US"/>
        </w:rPr>
        <w:t>n</w:t>
      </w:r>
      <w:r w:rsidR="00114115">
        <w:rPr>
          <w:rFonts w:eastAsia="Calibri" w:cstheme="minorHAnsi"/>
          <w:lang w:eastAsia="en-US"/>
        </w:rPr>
        <w:t xml:space="preserve"> 16</w:t>
      </w:r>
      <w:r w:rsidR="00114115" w:rsidRPr="00114115">
        <w:rPr>
          <w:rFonts w:eastAsia="Calibri" w:cstheme="minorHAnsi"/>
          <w:vertAlign w:val="superscript"/>
          <w:lang w:eastAsia="en-US"/>
        </w:rPr>
        <w:t>th</w:t>
      </w:r>
      <w:r w:rsidR="00114115">
        <w:rPr>
          <w:rFonts w:eastAsia="Calibri" w:cstheme="minorHAnsi"/>
          <w:lang w:eastAsia="en-US"/>
        </w:rPr>
        <w:t xml:space="preserve"> April 2026.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50E43FCF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Safely recruiting and supporting all those with any responsibility related to children, young </w:t>
      </w:r>
      <w:r w:rsidR="00030525" w:rsidRPr="00F670F4">
        <w:rPr>
          <w:rFonts w:eastAsia="Times New Roman" w:cstheme="minorHAnsi"/>
        </w:rPr>
        <w:t>people,</w:t>
      </w:r>
      <w:r w:rsidRPr="00F670F4">
        <w:rPr>
          <w:rFonts w:eastAsia="Times New Roman" w:cstheme="minorHAnsi"/>
        </w:rPr>
        <w:t xml:space="preserve">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78844534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Safely recruit, train and support all those with any responsibility for children, young </w:t>
      </w:r>
      <w:r w:rsidR="00620C5E" w:rsidRPr="00F670F4">
        <w:rPr>
          <w:rFonts w:eastAsia="Times New Roman" w:cstheme="minorHAnsi"/>
        </w:rPr>
        <w:t>people,</w:t>
      </w:r>
      <w:r w:rsidRPr="00F670F4">
        <w:rPr>
          <w:rFonts w:eastAsia="Times New Roman" w:cstheme="minorHAnsi"/>
        </w:rPr>
        <w:t xml:space="preserve">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2903129D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2713B6">
        <w:rPr>
          <w:rFonts w:cstheme="minorHAnsi"/>
        </w:rPr>
        <w:t>Mrs Christine Rushmere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1D60149D" w:rsidR="000B4921" w:rsidRPr="005007CD" w:rsidRDefault="009E34B7" w:rsidP="000B4921">
      <w:pPr>
        <w:spacing w:line="360" w:lineRule="auto"/>
        <w:rPr>
          <w:rFonts w:cstheme="minorHAnsi"/>
        </w:rPr>
      </w:pPr>
      <w:r>
        <w:rPr>
          <w:rFonts w:cstheme="minorHAnsi"/>
        </w:rPr>
        <w:t>Associate Priest</w:t>
      </w:r>
      <w:r w:rsidR="003D62CC">
        <w:rPr>
          <w:rFonts w:cstheme="minorHAnsi"/>
        </w:rPr>
        <w:t>:</w:t>
      </w:r>
      <w:r w:rsidR="000B4921" w:rsidRPr="005007CD">
        <w:rPr>
          <w:rFonts w:cstheme="minorHAnsi"/>
        </w:rPr>
        <w:t xml:space="preserve"> </w:t>
      </w:r>
      <w:r w:rsidR="00114115">
        <w:rPr>
          <w:rFonts w:cstheme="minorHAnsi"/>
        </w:rPr>
        <w:t xml:space="preserve">       The Rev Dawn Ward</w:t>
      </w:r>
      <w:r w:rsidR="00966DA1">
        <w:rPr>
          <w:rFonts w:cstheme="minorHAnsi"/>
        </w:rPr>
        <w:t xml:space="preserve">              _________________________________________</w:t>
      </w:r>
    </w:p>
    <w:p w14:paraId="6AF79817" w14:textId="53307DF1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</w:t>
      </w:r>
      <w:r w:rsidR="003D62CC">
        <w:rPr>
          <w:rFonts w:cstheme="minorHAnsi"/>
        </w:rPr>
        <w:t>:</w:t>
      </w:r>
      <w:r w:rsidRPr="005007CD">
        <w:rPr>
          <w:rFonts w:cstheme="minorHAnsi"/>
        </w:rPr>
        <w:t xml:space="preserve"> </w:t>
      </w:r>
      <w:r w:rsidR="002713B6">
        <w:rPr>
          <w:rFonts w:cstheme="minorHAnsi"/>
        </w:rPr>
        <w:t xml:space="preserve">               Rosemarie Carter          </w:t>
      </w:r>
      <w:r w:rsidR="00114115">
        <w:rPr>
          <w:rFonts w:cstheme="minorHAnsi"/>
        </w:rPr>
        <w:t>David Potter</w:t>
      </w:r>
    </w:p>
    <w:p w14:paraId="3792AD1B" w14:textId="5C47BD30" w:rsidR="000B4921" w:rsidRPr="005007CD" w:rsidRDefault="000B4921" w:rsidP="00B50293">
      <w:pPr>
        <w:rPr>
          <w:rFonts w:cstheme="minorHAnsi"/>
        </w:rPr>
      </w:pPr>
      <w:r w:rsidRPr="005007CD">
        <w:rPr>
          <w:rFonts w:cstheme="minorHAnsi"/>
        </w:rPr>
        <w:t>Date:</w:t>
      </w:r>
      <w:r w:rsidR="002713B6">
        <w:rPr>
          <w:rFonts w:cstheme="minorHAnsi"/>
        </w:rPr>
        <w:t xml:space="preserve">   </w:t>
      </w:r>
      <w:r w:rsidR="00114115">
        <w:rPr>
          <w:rFonts w:cstheme="minorHAnsi"/>
        </w:rPr>
        <w:t>April 2026</w:t>
      </w:r>
      <w:r w:rsidR="00B50293">
        <w:rPr>
          <w:rFonts w:cstheme="minorHAnsi"/>
        </w:rPr>
        <w:t xml:space="preserve">                              </w:t>
      </w:r>
      <w:r w:rsidR="00B50293" w:rsidRPr="00B50293">
        <w:rPr>
          <w:rFonts w:ascii="Calibri" w:eastAsia="Calibri" w:hAnsi="Calibri" w:cs="Calibri"/>
          <w:bCs/>
          <w:color w:val="000000" w:themeColor="text1"/>
        </w:rPr>
        <w:t>Diocesan Safeguarding Phone Number:</w:t>
      </w:r>
      <w:r w:rsidR="00B50293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8A704D" w:rsidRPr="008A704D">
        <w:rPr>
          <w:rFonts w:ascii="Calibri" w:eastAsia="Calibri" w:hAnsi="Calibri" w:cs="Calibri"/>
          <w:bCs/>
          <w:color w:val="000000" w:themeColor="text1"/>
        </w:rPr>
        <w:t>01904 699 509</w:t>
      </w:r>
    </w:p>
    <w:sectPr w:rsidR="000B4921" w:rsidRPr="005007CD" w:rsidSect="006C4313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F16C" w14:textId="77777777" w:rsidR="00C50FFD" w:rsidRDefault="00C50FFD" w:rsidP="000B4921">
      <w:pPr>
        <w:spacing w:after="0" w:line="240" w:lineRule="auto"/>
      </w:pPr>
      <w:r>
        <w:separator/>
      </w:r>
    </w:p>
  </w:endnote>
  <w:endnote w:type="continuationSeparator" w:id="0">
    <w:p w14:paraId="1F979773" w14:textId="77777777" w:rsidR="00C50FFD" w:rsidRDefault="00C50FFD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2283" w14:textId="77777777" w:rsidR="00C50FFD" w:rsidRDefault="00C50FFD" w:rsidP="000B4921">
      <w:pPr>
        <w:spacing w:after="0" w:line="240" w:lineRule="auto"/>
      </w:pPr>
      <w:r>
        <w:separator/>
      </w:r>
    </w:p>
  </w:footnote>
  <w:footnote w:type="continuationSeparator" w:id="0">
    <w:p w14:paraId="53D8B0A5" w14:textId="77777777" w:rsidR="00C50FFD" w:rsidRDefault="00C50FFD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79FF0273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29FBFEC6" w:rsidR="007D562A" w:rsidRPr="000B4921" w:rsidRDefault="007D562A" w:rsidP="00145393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145393">
      <w:rPr>
        <w:b/>
        <w:sz w:val="28"/>
        <w:szCs w:val="28"/>
      </w:rPr>
      <w:t xml:space="preserve">Baldersby </w:t>
    </w:r>
    <w:r w:rsidRPr="000B4921">
      <w:rPr>
        <w:b/>
        <w:sz w:val="28"/>
        <w:szCs w:val="28"/>
      </w:rPr>
      <w:t>St</w:t>
    </w:r>
    <w:r w:rsidR="00145393">
      <w:rPr>
        <w:b/>
        <w:sz w:val="28"/>
        <w:szCs w:val="28"/>
      </w:rPr>
      <w:t xml:space="preserve"> James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1942881">
    <w:abstractNumId w:val="0"/>
  </w:num>
  <w:num w:numId="2" w16cid:durableId="36864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30525"/>
    <w:rsid w:val="000B4921"/>
    <w:rsid w:val="00114115"/>
    <w:rsid w:val="00121206"/>
    <w:rsid w:val="00145393"/>
    <w:rsid w:val="00163755"/>
    <w:rsid w:val="002242FE"/>
    <w:rsid w:val="00241019"/>
    <w:rsid w:val="002713B6"/>
    <w:rsid w:val="00371D03"/>
    <w:rsid w:val="0037425E"/>
    <w:rsid w:val="003D62CC"/>
    <w:rsid w:val="00453B24"/>
    <w:rsid w:val="004D4EFE"/>
    <w:rsid w:val="005007CD"/>
    <w:rsid w:val="00514FD4"/>
    <w:rsid w:val="00577D27"/>
    <w:rsid w:val="005A63A5"/>
    <w:rsid w:val="006012E1"/>
    <w:rsid w:val="00620C5E"/>
    <w:rsid w:val="006C4313"/>
    <w:rsid w:val="00795AB8"/>
    <w:rsid w:val="007D562A"/>
    <w:rsid w:val="007F1A5C"/>
    <w:rsid w:val="008455CF"/>
    <w:rsid w:val="008A704D"/>
    <w:rsid w:val="008B280E"/>
    <w:rsid w:val="00914123"/>
    <w:rsid w:val="00941B08"/>
    <w:rsid w:val="00966DA1"/>
    <w:rsid w:val="009B27E5"/>
    <w:rsid w:val="009E34B7"/>
    <w:rsid w:val="00AA7745"/>
    <w:rsid w:val="00B35DE4"/>
    <w:rsid w:val="00B50293"/>
    <w:rsid w:val="00B758D7"/>
    <w:rsid w:val="00BD133C"/>
    <w:rsid w:val="00C0124A"/>
    <w:rsid w:val="00C50FFD"/>
    <w:rsid w:val="00C97A38"/>
    <w:rsid w:val="00CE5E9C"/>
    <w:rsid w:val="00DB4C33"/>
    <w:rsid w:val="00E43705"/>
    <w:rsid w:val="00E74574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6DEE-A283-446A-8B6C-4B9A16DE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Mike Rushmere</cp:lastModifiedBy>
  <cp:revision>10</cp:revision>
  <cp:lastPrinted>2015-09-28T22:12:00Z</cp:lastPrinted>
  <dcterms:created xsi:type="dcterms:W3CDTF">2026-04-07T11:17:00Z</dcterms:created>
  <dcterms:modified xsi:type="dcterms:W3CDTF">2026-04-08T08:48:00Z</dcterms:modified>
</cp:coreProperties>
</file>